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6E" w:rsidRPr="00664C6E" w:rsidRDefault="00664C6E" w:rsidP="00664C6E">
      <w:pPr>
        <w:jc w:val="both"/>
        <w:rPr>
          <w:rFonts w:asciiTheme="majorHAnsi" w:hAnsiTheme="majorHAnsi"/>
          <w:b/>
          <w:sz w:val="28"/>
          <w:szCs w:val="28"/>
          <w:lang w:val="es-ES"/>
        </w:rPr>
      </w:pPr>
      <w:r w:rsidRPr="00664C6E">
        <w:rPr>
          <w:rFonts w:asciiTheme="majorHAnsi" w:hAnsiTheme="majorHAnsi"/>
          <w:b/>
          <w:sz w:val="28"/>
          <w:szCs w:val="28"/>
          <w:lang w:val="es-ES"/>
        </w:rPr>
        <w:t>La visión de las cadenas de valor sobre la ley de Nueva Regulación sobre las Relaciones de Producción y Consumo</w:t>
      </w:r>
    </w:p>
    <w:p w:rsidR="00944062" w:rsidRDefault="00C33DE4" w:rsidP="00944062">
      <w:pPr>
        <w:jc w:val="both"/>
        <w:rPr>
          <w:rFonts w:asciiTheme="majorHAnsi" w:hAnsiTheme="majorHAnsi"/>
          <w:lang w:val="es-ES"/>
        </w:rPr>
      </w:pPr>
      <w:r>
        <w:rPr>
          <w:rFonts w:asciiTheme="majorHAnsi" w:hAnsiTheme="majorHAnsi"/>
          <w:lang w:val="es-ES"/>
        </w:rPr>
        <w:t xml:space="preserve">El proyecto de ley que intenta modificar la conocida como ley de Abastecimiento </w:t>
      </w:r>
      <w:r w:rsidR="00944062">
        <w:rPr>
          <w:rFonts w:asciiTheme="majorHAnsi" w:hAnsiTheme="majorHAnsi"/>
          <w:lang w:val="es-ES"/>
        </w:rPr>
        <w:t>-</w:t>
      </w:r>
      <w:r>
        <w:rPr>
          <w:rFonts w:asciiTheme="majorHAnsi" w:hAnsiTheme="majorHAnsi"/>
          <w:lang w:val="es-ES"/>
        </w:rPr>
        <w:t>20.680</w:t>
      </w:r>
      <w:r w:rsidR="00944062">
        <w:rPr>
          <w:rFonts w:asciiTheme="majorHAnsi" w:hAnsiTheme="majorHAnsi"/>
          <w:lang w:val="es-ES"/>
        </w:rPr>
        <w:t>-</w:t>
      </w:r>
      <w:r>
        <w:rPr>
          <w:rFonts w:asciiTheme="majorHAnsi" w:hAnsiTheme="majorHAnsi"/>
          <w:lang w:val="es-ES"/>
        </w:rPr>
        <w:t xml:space="preserve"> </w:t>
      </w:r>
      <w:r w:rsidR="00944062">
        <w:rPr>
          <w:rFonts w:asciiTheme="majorHAnsi" w:hAnsiTheme="majorHAnsi"/>
          <w:lang w:val="es-ES"/>
        </w:rPr>
        <w:t>por</w:t>
      </w:r>
      <w:r>
        <w:rPr>
          <w:rFonts w:asciiTheme="majorHAnsi" w:hAnsiTheme="majorHAnsi"/>
          <w:lang w:val="es-ES"/>
        </w:rPr>
        <w:t xml:space="preserve"> la </w:t>
      </w:r>
      <w:r w:rsidR="00944062" w:rsidRPr="00944062">
        <w:rPr>
          <w:rFonts w:asciiTheme="majorHAnsi" w:hAnsiTheme="majorHAnsi"/>
          <w:b/>
          <w:lang w:val="es-ES"/>
        </w:rPr>
        <w:t>“</w:t>
      </w:r>
      <w:r w:rsidRPr="00944062">
        <w:rPr>
          <w:rFonts w:asciiTheme="majorHAnsi" w:hAnsiTheme="majorHAnsi"/>
          <w:b/>
          <w:lang w:val="es-ES"/>
        </w:rPr>
        <w:t xml:space="preserve">ley de </w:t>
      </w:r>
      <w:r w:rsidR="00944062" w:rsidRPr="00944062">
        <w:rPr>
          <w:rFonts w:asciiTheme="majorHAnsi" w:hAnsiTheme="majorHAnsi"/>
          <w:b/>
          <w:lang w:val="es-ES"/>
        </w:rPr>
        <w:t>N</w:t>
      </w:r>
      <w:r w:rsidRPr="00944062">
        <w:rPr>
          <w:rFonts w:asciiTheme="majorHAnsi" w:hAnsiTheme="majorHAnsi"/>
          <w:b/>
          <w:lang w:val="es-ES"/>
        </w:rPr>
        <w:t xml:space="preserve">ueva </w:t>
      </w:r>
      <w:r w:rsidR="00944062" w:rsidRPr="00944062">
        <w:rPr>
          <w:rFonts w:asciiTheme="majorHAnsi" w:hAnsiTheme="majorHAnsi"/>
          <w:b/>
          <w:lang w:val="es-ES"/>
        </w:rPr>
        <w:t>R</w:t>
      </w:r>
      <w:r w:rsidRPr="00944062">
        <w:rPr>
          <w:rFonts w:asciiTheme="majorHAnsi" w:hAnsiTheme="majorHAnsi"/>
          <w:b/>
          <w:lang w:val="es-ES"/>
        </w:rPr>
        <w:t xml:space="preserve">egulación sobre las </w:t>
      </w:r>
      <w:r w:rsidR="00944062" w:rsidRPr="00944062">
        <w:rPr>
          <w:rFonts w:asciiTheme="majorHAnsi" w:hAnsiTheme="majorHAnsi"/>
          <w:b/>
          <w:lang w:val="es-ES"/>
        </w:rPr>
        <w:t>R</w:t>
      </w:r>
      <w:r w:rsidRPr="00944062">
        <w:rPr>
          <w:rFonts w:asciiTheme="majorHAnsi" w:hAnsiTheme="majorHAnsi"/>
          <w:b/>
          <w:lang w:val="es-ES"/>
        </w:rPr>
        <w:t xml:space="preserve">elaciones de </w:t>
      </w:r>
      <w:r w:rsidR="00944062" w:rsidRPr="00944062">
        <w:rPr>
          <w:rFonts w:asciiTheme="majorHAnsi" w:hAnsiTheme="majorHAnsi"/>
          <w:b/>
          <w:lang w:val="es-ES"/>
        </w:rPr>
        <w:t>P</w:t>
      </w:r>
      <w:r w:rsidRPr="00944062">
        <w:rPr>
          <w:rFonts w:asciiTheme="majorHAnsi" w:hAnsiTheme="majorHAnsi"/>
          <w:b/>
          <w:lang w:val="es-ES"/>
        </w:rPr>
        <w:t xml:space="preserve">roducción y </w:t>
      </w:r>
      <w:r w:rsidR="00944062" w:rsidRPr="00944062">
        <w:rPr>
          <w:rFonts w:asciiTheme="majorHAnsi" w:hAnsiTheme="majorHAnsi"/>
          <w:b/>
          <w:lang w:val="es-ES"/>
        </w:rPr>
        <w:t>C</w:t>
      </w:r>
      <w:r w:rsidRPr="00944062">
        <w:rPr>
          <w:rFonts w:asciiTheme="majorHAnsi" w:hAnsiTheme="majorHAnsi"/>
          <w:b/>
          <w:lang w:val="es-ES"/>
        </w:rPr>
        <w:t>onsumo</w:t>
      </w:r>
      <w:r w:rsidR="00944062" w:rsidRPr="00944062">
        <w:rPr>
          <w:rFonts w:asciiTheme="majorHAnsi" w:hAnsiTheme="majorHAnsi"/>
          <w:b/>
          <w:lang w:val="es-ES"/>
        </w:rPr>
        <w:t>”</w:t>
      </w:r>
      <w:r>
        <w:rPr>
          <w:rFonts w:asciiTheme="majorHAnsi" w:hAnsiTheme="majorHAnsi"/>
          <w:lang w:val="es-ES"/>
        </w:rPr>
        <w:t xml:space="preserve"> </w:t>
      </w:r>
      <w:r w:rsidR="00944062">
        <w:rPr>
          <w:rFonts w:asciiTheme="majorHAnsi" w:hAnsiTheme="majorHAnsi"/>
          <w:lang w:val="es-ES"/>
        </w:rPr>
        <w:t>fue</w:t>
      </w:r>
      <w:r>
        <w:rPr>
          <w:rFonts w:asciiTheme="majorHAnsi" w:hAnsiTheme="majorHAnsi"/>
          <w:lang w:val="es-ES"/>
        </w:rPr>
        <w:t xml:space="preserve"> analizado por las instituciones que reúnen a todos los integrantes de las cadenas de valor de la soja (ACSoja), el trigo (</w:t>
      </w:r>
      <w:proofErr w:type="spellStart"/>
      <w:r>
        <w:rPr>
          <w:rFonts w:asciiTheme="majorHAnsi" w:hAnsiTheme="majorHAnsi"/>
          <w:lang w:val="es-ES"/>
        </w:rPr>
        <w:t>Argentrigo</w:t>
      </w:r>
      <w:proofErr w:type="spellEnd"/>
      <w:r>
        <w:rPr>
          <w:rFonts w:asciiTheme="majorHAnsi" w:hAnsiTheme="majorHAnsi"/>
          <w:lang w:val="es-ES"/>
        </w:rPr>
        <w:t>), el girasol (</w:t>
      </w:r>
      <w:proofErr w:type="spellStart"/>
      <w:r>
        <w:rPr>
          <w:rFonts w:asciiTheme="majorHAnsi" w:hAnsiTheme="majorHAnsi"/>
          <w:lang w:val="es-ES"/>
        </w:rPr>
        <w:t>Asagir</w:t>
      </w:r>
      <w:proofErr w:type="spellEnd"/>
      <w:r>
        <w:rPr>
          <w:rFonts w:asciiTheme="majorHAnsi" w:hAnsiTheme="majorHAnsi"/>
          <w:lang w:val="es-ES"/>
        </w:rPr>
        <w:t>), el maíz y el sorgo argentinos</w:t>
      </w:r>
      <w:r w:rsidR="00944062">
        <w:rPr>
          <w:rFonts w:asciiTheme="majorHAnsi" w:hAnsiTheme="majorHAnsi"/>
          <w:lang w:val="es-ES"/>
        </w:rPr>
        <w:t xml:space="preserve"> (MAIZAR)</w:t>
      </w:r>
      <w:r>
        <w:rPr>
          <w:rFonts w:asciiTheme="majorHAnsi" w:hAnsiTheme="majorHAnsi"/>
          <w:lang w:val="es-ES"/>
        </w:rPr>
        <w:t>.</w:t>
      </w:r>
      <w:r w:rsidR="00BC1EFB">
        <w:rPr>
          <w:rFonts w:asciiTheme="majorHAnsi" w:hAnsiTheme="majorHAnsi"/>
          <w:lang w:val="es-ES"/>
        </w:rPr>
        <w:t xml:space="preserve"> </w:t>
      </w:r>
      <w:r w:rsidR="00944062">
        <w:rPr>
          <w:rFonts w:asciiTheme="majorHAnsi" w:hAnsiTheme="majorHAnsi"/>
          <w:lang w:val="es-ES"/>
        </w:rPr>
        <w:t xml:space="preserve">El análisis fue realizado desde tres ópticas diferentes: </w:t>
      </w:r>
      <w:r w:rsidR="001D7A9E">
        <w:rPr>
          <w:rFonts w:asciiTheme="majorHAnsi" w:hAnsiTheme="majorHAnsi"/>
          <w:lang w:val="es-ES"/>
        </w:rPr>
        <w:t xml:space="preserve">En primer lugar </w:t>
      </w:r>
      <w:r w:rsidR="003F11AE">
        <w:rPr>
          <w:rFonts w:asciiTheme="majorHAnsi" w:hAnsiTheme="majorHAnsi"/>
          <w:lang w:val="es-ES"/>
        </w:rPr>
        <w:t xml:space="preserve">se examinó </w:t>
      </w:r>
      <w:r w:rsidR="001D7A9E">
        <w:rPr>
          <w:rFonts w:asciiTheme="majorHAnsi" w:hAnsiTheme="majorHAnsi"/>
          <w:lang w:val="es-ES"/>
        </w:rPr>
        <w:t>el i</w:t>
      </w:r>
      <w:r w:rsidR="00944062">
        <w:rPr>
          <w:rFonts w:asciiTheme="majorHAnsi" w:hAnsiTheme="majorHAnsi"/>
          <w:lang w:val="es-ES"/>
        </w:rPr>
        <w:t xml:space="preserve">mpacto </w:t>
      </w:r>
      <w:r w:rsidR="003F11AE">
        <w:rPr>
          <w:rFonts w:asciiTheme="majorHAnsi" w:hAnsiTheme="majorHAnsi"/>
          <w:lang w:val="es-ES"/>
        </w:rPr>
        <w:t xml:space="preserve">que tendría </w:t>
      </w:r>
      <w:r w:rsidR="00025EAA">
        <w:rPr>
          <w:rFonts w:asciiTheme="majorHAnsi" w:hAnsiTheme="majorHAnsi"/>
          <w:lang w:val="es-ES"/>
        </w:rPr>
        <w:t xml:space="preserve">la ley </w:t>
      </w:r>
      <w:r w:rsidR="00944062">
        <w:rPr>
          <w:rFonts w:asciiTheme="majorHAnsi" w:hAnsiTheme="majorHAnsi"/>
          <w:lang w:val="es-ES"/>
        </w:rPr>
        <w:t xml:space="preserve">sobre las actividades productivas y comerciales. </w:t>
      </w:r>
      <w:r w:rsidR="001D7A9E">
        <w:rPr>
          <w:rFonts w:asciiTheme="majorHAnsi" w:hAnsiTheme="majorHAnsi"/>
          <w:lang w:val="es-ES"/>
        </w:rPr>
        <w:t>En segundo</w:t>
      </w:r>
      <w:r w:rsidR="003F11AE">
        <w:rPr>
          <w:rFonts w:asciiTheme="majorHAnsi" w:hAnsiTheme="majorHAnsi"/>
          <w:lang w:val="es-ES"/>
        </w:rPr>
        <w:t>,</w:t>
      </w:r>
      <w:r w:rsidR="001D7A9E">
        <w:rPr>
          <w:rFonts w:asciiTheme="majorHAnsi" w:hAnsiTheme="majorHAnsi"/>
          <w:lang w:val="es-ES"/>
        </w:rPr>
        <w:t xml:space="preserve"> </w:t>
      </w:r>
      <w:r w:rsidR="003F11AE">
        <w:rPr>
          <w:rFonts w:asciiTheme="majorHAnsi" w:hAnsiTheme="majorHAnsi"/>
          <w:lang w:val="es-ES"/>
        </w:rPr>
        <w:t xml:space="preserve">se estudió </w:t>
      </w:r>
      <w:r w:rsidR="001D7A9E">
        <w:rPr>
          <w:rFonts w:asciiTheme="majorHAnsi" w:hAnsiTheme="majorHAnsi"/>
          <w:lang w:val="es-ES"/>
        </w:rPr>
        <w:t>el m</w:t>
      </w:r>
      <w:r w:rsidR="00E91AFB">
        <w:rPr>
          <w:rFonts w:asciiTheme="majorHAnsi" w:hAnsiTheme="majorHAnsi"/>
          <w:lang w:val="es-ES"/>
        </w:rPr>
        <w:t>arco legal y regulatorio</w:t>
      </w:r>
      <w:r w:rsidR="00944062">
        <w:rPr>
          <w:rFonts w:asciiTheme="majorHAnsi" w:hAnsiTheme="majorHAnsi"/>
          <w:lang w:val="es-ES"/>
        </w:rPr>
        <w:t xml:space="preserve"> y</w:t>
      </w:r>
      <w:r w:rsidR="003F11AE">
        <w:rPr>
          <w:rFonts w:asciiTheme="majorHAnsi" w:hAnsiTheme="majorHAnsi"/>
          <w:lang w:val="es-ES"/>
        </w:rPr>
        <w:t>,</w:t>
      </w:r>
      <w:r w:rsidR="00944062">
        <w:rPr>
          <w:rFonts w:asciiTheme="majorHAnsi" w:hAnsiTheme="majorHAnsi"/>
          <w:lang w:val="es-ES"/>
        </w:rPr>
        <w:t xml:space="preserve"> </w:t>
      </w:r>
      <w:r w:rsidR="001D7A9E">
        <w:rPr>
          <w:rFonts w:asciiTheme="majorHAnsi" w:hAnsiTheme="majorHAnsi"/>
          <w:lang w:val="es-ES"/>
        </w:rPr>
        <w:t>por último</w:t>
      </w:r>
      <w:r w:rsidR="003F11AE">
        <w:rPr>
          <w:rFonts w:asciiTheme="majorHAnsi" w:hAnsiTheme="majorHAnsi"/>
          <w:lang w:val="es-ES"/>
        </w:rPr>
        <w:t>,</w:t>
      </w:r>
      <w:r w:rsidR="001D7A9E">
        <w:rPr>
          <w:rFonts w:asciiTheme="majorHAnsi" w:hAnsiTheme="majorHAnsi"/>
          <w:lang w:val="es-ES"/>
        </w:rPr>
        <w:t xml:space="preserve"> e</w:t>
      </w:r>
      <w:r w:rsidR="00944062">
        <w:rPr>
          <w:rFonts w:asciiTheme="majorHAnsi" w:hAnsiTheme="majorHAnsi"/>
          <w:lang w:val="es-ES"/>
        </w:rPr>
        <w:t>l debate social</w:t>
      </w:r>
      <w:r w:rsidR="001D7A9E">
        <w:rPr>
          <w:rFonts w:asciiTheme="majorHAnsi" w:hAnsiTheme="majorHAnsi"/>
          <w:lang w:val="es-ES"/>
        </w:rPr>
        <w:t xml:space="preserve"> y las ideas que intentan instalarse en contra del desarrollo económico</w:t>
      </w:r>
      <w:r w:rsidR="00944062">
        <w:rPr>
          <w:rFonts w:asciiTheme="majorHAnsi" w:hAnsiTheme="majorHAnsi"/>
          <w:lang w:val="es-ES"/>
        </w:rPr>
        <w:t xml:space="preserve">.  </w:t>
      </w:r>
    </w:p>
    <w:p w:rsidR="00944062" w:rsidRPr="00183E76" w:rsidRDefault="00944062" w:rsidP="00944062">
      <w:pPr>
        <w:pStyle w:val="Prrafodelista"/>
        <w:numPr>
          <w:ilvl w:val="0"/>
          <w:numId w:val="2"/>
        </w:numPr>
        <w:jc w:val="both"/>
        <w:rPr>
          <w:rFonts w:asciiTheme="majorHAnsi" w:hAnsiTheme="majorHAnsi"/>
          <w:b/>
          <w:lang w:val="es-ES"/>
        </w:rPr>
      </w:pPr>
      <w:r w:rsidRPr="00183E76">
        <w:rPr>
          <w:rFonts w:asciiTheme="majorHAnsi" w:hAnsiTheme="majorHAnsi"/>
          <w:b/>
          <w:lang w:val="es-ES"/>
        </w:rPr>
        <w:t>Impacto directo sobre las actividades productivas y comerciales.</w:t>
      </w:r>
    </w:p>
    <w:p w:rsidR="00655880" w:rsidRDefault="00F753A6" w:rsidP="00655880">
      <w:pPr>
        <w:jc w:val="both"/>
        <w:rPr>
          <w:rFonts w:asciiTheme="majorHAnsi" w:hAnsiTheme="majorHAnsi"/>
          <w:lang w:val="es-ES"/>
        </w:rPr>
      </w:pPr>
      <w:r>
        <w:rPr>
          <w:rFonts w:asciiTheme="majorHAnsi" w:hAnsiTheme="majorHAnsi"/>
          <w:lang w:val="es-ES"/>
        </w:rPr>
        <w:t>Para analizar el impacto que tendría</w:t>
      </w:r>
      <w:r w:rsidR="00E46F6C">
        <w:rPr>
          <w:rFonts w:asciiTheme="majorHAnsi" w:hAnsiTheme="majorHAnsi"/>
          <w:lang w:val="es-ES"/>
        </w:rPr>
        <w:t xml:space="preserve"> sobre las </w:t>
      </w:r>
      <w:r>
        <w:rPr>
          <w:rFonts w:asciiTheme="majorHAnsi" w:hAnsiTheme="majorHAnsi"/>
          <w:lang w:val="es-ES"/>
        </w:rPr>
        <w:t xml:space="preserve">actividades productivas y comerciales que realizan los integrantes de las cadenas de valor de la soja, el trigo, el girasol, el maíz y el sorgo en la Argentina resulta fundamental </w:t>
      </w:r>
      <w:r w:rsidR="00C7410E">
        <w:rPr>
          <w:rFonts w:asciiTheme="majorHAnsi" w:hAnsiTheme="majorHAnsi"/>
          <w:lang w:val="es-ES"/>
        </w:rPr>
        <w:t>repasar</w:t>
      </w:r>
      <w:r>
        <w:rPr>
          <w:rFonts w:asciiTheme="majorHAnsi" w:hAnsiTheme="majorHAnsi"/>
          <w:lang w:val="es-ES"/>
        </w:rPr>
        <w:t xml:space="preserve"> </w:t>
      </w:r>
      <w:r w:rsidR="00CC0C4E">
        <w:rPr>
          <w:rFonts w:asciiTheme="majorHAnsi" w:hAnsiTheme="majorHAnsi"/>
          <w:lang w:val="es-ES"/>
        </w:rPr>
        <w:t>ciertas</w:t>
      </w:r>
      <w:r>
        <w:rPr>
          <w:rFonts w:asciiTheme="majorHAnsi" w:hAnsiTheme="majorHAnsi"/>
          <w:lang w:val="es-ES"/>
        </w:rPr>
        <w:t xml:space="preserve"> </w:t>
      </w:r>
      <w:r w:rsidR="006A0CBF">
        <w:rPr>
          <w:rFonts w:asciiTheme="majorHAnsi" w:hAnsiTheme="majorHAnsi"/>
          <w:lang w:val="es-ES"/>
        </w:rPr>
        <w:t>regulaciones</w:t>
      </w:r>
      <w:r>
        <w:rPr>
          <w:rFonts w:asciiTheme="majorHAnsi" w:hAnsiTheme="majorHAnsi"/>
          <w:lang w:val="es-ES"/>
        </w:rPr>
        <w:t xml:space="preserve"> que prevé este proyecto de ley</w:t>
      </w:r>
      <w:r w:rsidR="0016530A">
        <w:rPr>
          <w:rFonts w:asciiTheme="majorHAnsi" w:hAnsiTheme="majorHAnsi"/>
          <w:lang w:val="es-ES"/>
        </w:rPr>
        <w:t xml:space="preserve"> con </w:t>
      </w:r>
      <w:r w:rsidR="00CC0C4E">
        <w:rPr>
          <w:rFonts w:asciiTheme="majorHAnsi" w:hAnsiTheme="majorHAnsi"/>
          <w:lang w:val="es-ES"/>
        </w:rPr>
        <w:t>el pretexto</w:t>
      </w:r>
      <w:r w:rsidR="0016530A">
        <w:rPr>
          <w:rFonts w:asciiTheme="majorHAnsi" w:hAnsiTheme="majorHAnsi"/>
          <w:lang w:val="es-ES"/>
        </w:rPr>
        <w:t xml:space="preserve"> de </w:t>
      </w:r>
      <w:r w:rsidR="00944062" w:rsidRPr="00944062">
        <w:rPr>
          <w:rFonts w:asciiTheme="majorHAnsi" w:hAnsiTheme="majorHAnsi"/>
          <w:i/>
          <w:lang w:val="es-ES"/>
        </w:rPr>
        <w:t>“</w:t>
      </w:r>
      <w:r w:rsidR="0016530A" w:rsidRPr="00944062">
        <w:rPr>
          <w:rFonts w:asciiTheme="majorHAnsi" w:hAnsiTheme="majorHAnsi"/>
          <w:i/>
          <w:lang w:val="es-ES"/>
        </w:rPr>
        <w:t>proteger el bienestar de la población garantizándole sus necesidades básicas o esenciales</w:t>
      </w:r>
      <w:r w:rsidR="00944062" w:rsidRPr="00944062">
        <w:rPr>
          <w:rFonts w:asciiTheme="majorHAnsi" w:hAnsiTheme="majorHAnsi"/>
          <w:i/>
          <w:lang w:val="es-ES"/>
        </w:rPr>
        <w:t>”</w:t>
      </w:r>
      <w:r w:rsidRPr="00944062">
        <w:rPr>
          <w:rFonts w:asciiTheme="majorHAnsi" w:hAnsiTheme="majorHAnsi"/>
          <w:i/>
          <w:lang w:val="es-ES"/>
        </w:rPr>
        <w:t>.</w:t>
      </w:r>
    </w:p>
    <w:p w:rsidR="00944062" w:rsidRPr="005505C3" w:rsidRDefault="00BE4535" w:rsidP="006416F3">
      <w:pPr>
        <w:jc w:val="both"/>
        <w:rPr>
          <w:rFonts w:asciiTheme="majorHAnsi" w:hAnsiTheme="majorHAnsi"/>
          <w:i/>
          <w:sz w:val="20"/>
          <w:szCs w:val="20"/>
          <w:lang w:val="es-ES"/>
        </w:rPr>
      </w:pPr>
      <w:r w:rsidRPr="005505C3">
        <w:rPr>
          <w:rFonts w:asciiTheme="majorHAnsi" w:hAnsiTheme="majorHAnsi"/>
          <w:i/>
          <w:sz w:val="20"/>
          <w:szCs w:val="20"/>
          <w:lang w:val="es-ES"/>
        </w:rPr>
        <w:t xml:space="preserve">ARTÍCULO 2 - </w:t>
      </w:r>
      <w:r w:rsidR="008C28FD" w:rsidRPr="005505C3">
        <w:rPr>
          <w:rFonts w:asciiTheme="majorHAnsi" w:hAnsiTheme="majorHAnsi"/>
          <w:i/>
          <w:sz w:val="20"/>
          <w:szCs w:val="20"/>
          <w:lang w:val="es-ES"/>
        </w:rPr>
        <w:t xml:space="preserve">La </w:t>
      </w:r>
      <w:r w:rsidR="00655880" w:rsidRPr="005505C3">
        <w:rPr>
          <w:rFonts w:asciiTheme="majorHAnsi" w:hAnsiTheme="majorHAnsi"/>
          <w:i/>
          <w:sz w:val="20"/>
          <w:szCs w:val="20"/>
          <w:lang w:val="es-ES"/>
        </w:rPr>
        <w:t>A</w:t>
      </w:r>
      <w:r w:rsidR="008C28FD" w:rsidRPr="005505C3">
        <w:rPr>
          <w:rFonts w:asciiTheme="majorHAnsi" w:hAnsiTheme="majorHAnsi"/>
          <w:i/>
          <w:sz w:val="20"/>
          <w:szCs w:val="20"/>
          <w:lang w:val="es-ES"/>
        </w:rPr>
        <w:t xml:space="preserve">utoridad de </w:t>
      </w:r>
      <w:r w:rsidR="00655880" w:rsidRPr="005505C3">
        <w:rPr>
          <w:rFonts w:asciiTheme="majorHAnsi" w:hAnsiTheme="majorHAnsi"/>
          <w:i/>
          <w:sz w:val="20"/>
          <w:szCs w:val="20"/>
          <w:lang w:val="es-ES"/>
        </w:rPr>
        <w:t>A</w:t>
      </w:r>
      <w:r w:rsidR="008C28FD" w:rsidRPr="005505C3">
        <w:rPr>
          <w:rFonts w:asciiTheme="majorHAnsi" w:hAnsiTheme="majorHAnsi"/>
          <w:i/>
          <w:sz w:val="20"/>
          <w:szCs w:val="20"/>
          <w:lang w:val="es-ES"/>
        </w:rPr>
        <w:t>plicación</w:t>
      </w:r>
      <w:r w:rsidR="00655880" w:rsidRPr="005505C3">
        <w:rPr>
          <w:rFonts w:asciiTheme="majorHAnsi" w:hAnsiTheme="majorHAnsi"/>
          <w:i/>
          <w:sz w:val="20"/>
          <w:szCs w:val="20"/>
          <w:lang w:val="es-ES"/>
        </w:rPr>
        <w:t>, en este caso la Secretaría de Comercio del Ministerio de Economía y Finanzas Públicas, podrá</w:t>
      </w:r>
      <w:r w:rsidR="00944062" w:rsidRPr="005505C3">
        <w:rPr>
          <w:rFonts w:asciiTheme="majorHAnsi" w:hAnsiTheme="majorHAnsi"/>
          <w:i/>
          <w:sz w:val="20"/>
          <w:szCs w:val="20"/>
          <w:lang w:val="es-ES"/>
        </w:rPr>
        <w:t>:</w:t>
      </w:r>
    </w:p>
    <w:p w:rsidR="00944062" w:rsidRPr="005505C3" w:rsidRDefault="00944062" w:rsidP="00944062">
      <w:pPr>
        <w:pStyle w:val="Prrafodelista"/>
        <w:numPr>
          <w:ilvl w:val="0"/>
          <w:numId w:val="11"/>
        </w:numPr>
        <w:jc w:val="both"/>
        <w:rPr>
          <w:rFonts w:asciiTheme="majorHAnsi" w:hAnsiTheme="majorHAnsi"/>
          <w:i/>
          <w:sz w:val="20"/>
          <w:szCs w:val="20"/>
          <w:lang w:val="es-ES"/>
        </w:rPr>
      </w:pPr>
      <w:r w:rsidRPr="005505C3">
        <w:rPr>
          <w:rFonts w:asciiTheme="majorHAnsi" w:hAnsiTheme="majorHAnsi"/>
          <w:i/>
          <w:sz w:val="20"/>
          <w:szCs w:val="20"/>
          <w:lang w:val="es-ES"/>
        </w:rPr>
        <w:t>E</w:t>
      </w:r>
      <w:r w:rsidR="00655880" w:rsidRPr="005505C3">
        <w:rPr>
          <w:rFonts w:asciiTheme="majorHAnsi" w:hAnsiTheme="majorHAnsi"/>
          <w:i/>
          <w:sz w:val="20"/>
          <w:szCs w:val="20"/>
          <w:lang w:val="es-ES"/>
        </w:rPr>
        <w:t xml:space="preserve">stablecer para cualquier etapa del proceso económico, márgenes de utilidad, precios de referencia, niveles máximos y mínimos de precios. </w:t>
      </w:r>
    </w:p>
    <w:p w:rsidR="00944062" w:rsidRPr="005505C3" w:rsidRDefault="00655880" w:rsidP="00944062">
      <w:pPr>
        <w:pStyle w:val="Prrafodelista"/>
        <w:numPr>
          <w:ilvl w:val="0"/>
          <w:numId w:val="11"/>
        </w:numPr>
        <w:jc w:val="both"/>
        <w:rPr>
          <w:rFonts w:asciiTheme="majorHAnsi" w:hAnsiTheme="majorHAnsi"/>
          <w:i/>
          <w:sz w:val="20"/>
          <w:szCs w:val="20"/>
          <w:lang w:val="es-ES"/>
        </w:rPr>
      </w:pPr>
      <w:r w:rsidRPr="005505C3">
        <w:rPr>
          <w:rFonts w:asciiTheme="majorHAnsi" w:hAnsiTheme="majorHAnsi"/>
          <w:i/>
          <w:sz w:val="20"/>
          <w:szCs w:val="20"/>
          <w:lang w:val="es-ES"/>
        </w:rPr>
        <w:t>Dictar normas que rijan la comercialización, intermediación y/o producción.</w:t>
      </w:r>
      <w:r w:rsidR="006416F3" w:rsidRPr="005505C3">
        <w:rPr>
          <w:rFonts w:asciiTheme="majorHAnsi" w:hAnsiTheme="majorHAnsi"/>
          <w:i/>
          <w:sz w:val="20"/>
          <w:szCs w:val="20"/>
          <w:lang w:val="es-ES"/>
        </w:rPr>
        <w:t xml:space="preserve"> </w:t>
      </w:r>
    </w:p>
    <w:p w:rsidR="00944062" w:rsidRPr="005505C3" w:rsidRDefault="00655880" w:rsidP="00944062">
      <w:pPr>
        <w:pStyle w:val="Prrafodelista"/>
        <w:numPr>
          <w:ilvl w:val="0"/>
          <w:numId w:val="11"/>
        </w:numPr>
        <w:jc w:val="both"/>
        <w:rPr>
          <w:rFonts w:asciiTheme="majorHAnsi" w:hAnsiTheme="majorHAnsi"/>
          <w:i/>
          <w:sz w:val="20"/>
          <w:szCs w:val="20"/>
          <w:lang w:val="es-ES"/>
        </w:rPr>
      </w:pPr>
      <w:r w:rsidRPr="005505C3">
        <w:rPr>
          <w:rFonts w:asciiTheme="majorHAnsi" w:hAnsiTheme="majorHAnsi"/>
          <w:i/>
          <w:sz w:val="20"/>
          <w:szCs w:val="20"/>
          <w:lang w:val="es-ES"/>
        </w:rPr>
        <w:t>Disponer la continuidad en la producción, industrialización, comercialización</w:t>
      </w:r>
      <w:r w:rsidR="006416F3" w:rsidRPr="005505C3">
        <w:rPr>
          <w:rFonts w:asciiTheme="majorHAnsi" w:hAnsiTheme="majorHAnsi"/>
          <w:i/>
          <w:sz w:val="20"/>
          <w:szCs w:val="20"/>
          <w:lang w:val="es-ES"/>
        </w:rPr>
        <w:t>,</w:t>
      </w:r>
      <w:r w:rsidRPr="005505C3">
        <w:rPr>
          <w:rFonts w:asciiTheme="majorHAnsi" w:hAnsiTheme="majorHAnsi"/>
          <w:i/>
          <w:sz w:val="20"/>
          <w:szCs w:val="20"/>
          <w:lang w:val="es-ES"/>
        </w:rPr>
        <w:t xml:space="preserve"> transporte, distribución o prestación de servicios, como también la fabricación de determinados productos, dentro de los niveles o cuotas mínimas que estableciere</w:t>
      </w:r>
      <w:r w:rsidR="00944062" w:rsidRPr="005505C3">
        <w:rPr>
          <w:rFonts w:asciiTheme="majorHAnsi" w:hAnsiTheme="majorHAnsi"/>
          <w:i/>
          <w:sz w:val="20"/>
          <w:szCs w:val="20"/>
          <w:lang w:val="es-ES"/>
        </w:rPr>
        <w:t>.</w:t>
      </w:r>
    </w:p>
    <w:p w:rsidR="00F022B1" w:rsidRPr="005505C3" w:rsidRDefault="00F022B1" w:rsidP="00F022B1">
      <w:pPr>
        <w:pStyle w:val="Prrafodelista"/>
        <w:numPr>
          <w:ilvl w:val="0"/>
          <w:numId w:val="11"/>
        </w:numPr>
        <w:jc w:val="both"/>
        <w:rPr>
          <w:rFonts w:asciiTheme="majorHAnsi" w:hAnsiTheme="majorHAnsi"/>
          <w:i/>
          <w:sz w:val="20"/>
          <w:szCs w:val="20"/>
          <w:lang w:val="es-ES"/>
        </w:rPr>
      </w:pPr>
      <w:r w:rsidRPr="005505C3">
        <w:rPr>
          <w:rFonts w:asciiTheme="majorHAnsi" w:hAnsiTheme="majorHAnsi"/>
          <w:i/>
          <w:sz w:val="20"/>
          <w:szCs w:val="20"/>
          <w:lang w:val="es-ES"/>
        </w:rPr>
        <w:t>Requerir toda documentación relativa a la empresa económica.</w:t>
      </w:r>
    </w:p>
    <w:p w:rsidR="00F022B1" w:rsidRPr="005505C3" w:rsidRDefault="00F022B1" w:rsidP="00F022B1">
      <w:pPr>
        <w:pStyle w:val="Prrafodelista"/>
        <w:numPr>
          <w:ilvl w:val="0"/>
          <w:numId w:val="11"/>
        </w:numPr>
        <w:jc w:val="both"/>
        <w:rPr>
          <w:rFonts w:asciiTheme="majorHAnsi" w:hAnsiTheme="majorHAnsi"/>
          <w:i/>
          <w:sz w:val="20"/>
          <w:szCs w:val="20"/>
          <w:lang w:val="es-ES"/>
        </w:rPr>
      </w:pPr>
      <w:r w:rsidRPr="005505C3">
        <w:rPr>
          <w:rFonts w:asciiTheme="majorHAnsi" w:hAnsiTheme="majorHAnsi"/>
          <w:i/>
          <w:sz w:val="20"/>
          <w:szCs w:val="20"/>
          <w:lang w:val="es-ES"/>
        </w:rPr>
        <w:t>Crear los registros y obligar a llevar los libros especiales que se establecieren.</w:t>
      </w:r>
    </w:p>
    <w:p w:rsidR="00FC584C" w:rsidRPr="005505C3" w:rsidRDefault="00BE4535" w:rsidP="00EC4B59">
      <w:pPr>
        <w:jc w:val="both"/>
        <w:rPr>
          <w:rFonts w:asciiTheme="majorHAnsi" w:hAnsiTheme="majorHAnsi"/>
          <w:i/>
          <w:sz w:val="20"/>
          <w:szCs w:val="20"/>
          <w:lang w:val="es-ES"/>
        </w:rPr>
      </w:pPr>
      <w:r w:rsidRPr="005505C3">
        <w:rPr>
          <w:rFonts w:asciiTheme="majorHAnsi" w:hAnsiTheme="majorHAnsi"/>
          <w:i/>
          <w:sz w:val="20"/>
          <w:szCs w:val="20"/>
          <w:lang w:val="es-ES"/>
        </w:rPr>
        <w:t xml:space="preserve">ARTÍCULO 4 - </w:t>
      </w:r>
      <w:r w:rsidR="00EC4B59" w:rsidRPr="005505C3">
        <w:rPr>
          <w:rFonts w:asciiTheme="majorHAnsi" w:hAnsiTheme="majorHAnsi"/>
          <w:i/>
          <w:sz w:val="20"/>
          <w:szCs w:val="20"/>
          <w:lang w:val="es-ES"/>
        </w:rPr>
        <w:t>Serán pasibles de sanciones quienes</w:t>
      </w:r>
      <w:r w:rsidRPr="005505C3">
        <w:rPr>
          <w:rFonts w:asciiTheme="majorHAnsi" w:hAnsiTheme="majorHAnsi"/>
          <w:i/>
          <w:sz w:val="20"/>
          <w:szCs w:val="20"/>
          <w:lang w:val="es-ES"/>
        </w:rPr>
        <w:t>:</w:t>
      </w:r>
      <w:r w:rsidR="006416F3" w:rsidRPr="005505C3">
        <w:rPr>
          <w:rFonts w:asciiTheme="majorHAnsi" w:hAnsiTheme="majorHAnsi"/>
          <w:i/>
          <w:sz w:val="20"/>
          <w:szCs w:val="20"/>
          <w:lang w:val="es-ES"/>
        </w:rPr>
        <w:t xml:space="preserve"> </w:t>
      </w:r>
    </w:p>
    <w:p w:rsidR="00FC584C" w:rsidRPr="005505C3" w:rsidRDefault="00FC584C" w:rsidP="00FC584C">
      <w:pPr>
        <w:pStyle w:val="Prrafodelista"/>
        <w:numPr>
          <w:ilvl w:val="0"/>
          <w:numId w:val="12"/>
        </w:numPr>
        <w:jc w:val="both"/>
        <w:rPr>
          <w:rFonts w:asciiTheme="majorHAnsi" w:hAnsiTheme="majorHAnsi"/>
          <w:i/>
          <w:sz w:val="20"/>
          <w:szCs w:val="20"/>
          <w:lang w:val="es-ES"/>
        </w:rPr>
      </w:pPr>
      <w:r w:rsidRPr="005505C3">
        <w:rPr>
          <w:rFonts w:asciiTheme="majorHAnsi" w:hAnsiTheme="majorHAnsi"/>
          <w:i/>
          <w:sz w:val="20"/>
          <w:szCs w:val="20"/>
          <w:lang w:val="es-ES"/>
        </w:rPr>
        <w:t>E</w:t>
      </w:r>
      <w:r w:rsidR="00EC4B59" w:rsidRPr="005505C3">
        <w:rPr>
          <w:rFonts w:asciiTheme="majorHAnsi" w:hAnsiTheme="majorHAnsi"/>
          <w:i/>
          <w:sz w:val="20"/>
          <w:szCs w:val="20"/>
          <w:lang w:val="es-ES"/>
        </w:rPr>
        <w:t xml:space="preserve">levaren artificial o injustificadamente los precios en forma que no responda proporcionalmente a aumentos de costos u obtuvieren ganancias abusivas. </w:t>
      </w:r>
    </w:p>
    <w:p w:rsidR="00FC584C" w:rsidRPr="005505C3" w:rsidRDefault="00EC4B59" w:rsidP="00FC584C">
      <w:pPr>
        <w:pStyle w:val="Prrafodelista"/>
        <w:numPr>
          <w:ilvl w:val="0"/>
          <w:numId w:val="12"/>
        </w:numPr>
        <w:jc w:val="both"/>
        <w:rPr>
          <w:rFonts w:asciiTheme="majorHAnsi" w:hAnsiTheme="majorHAnsi"/>
          <w:i/>
          <w:sz w:val="20"/>
          <w:szCs w:val="20"/>
          <w:lang w:val="es-ES"/>
        </w:rPr>
      </w:pPr>
      <w:r w:rsidRPr="005505C3">
        <w:rPr>
          <w:rFonts w:asciiTheme="majorHAnsi" w:hAnsiTheme="majorHAnsi"/>
          <w:i/>
          <w:sz w:val="20"/>
          <w:szCs w:val="20"/>
          <w:lang w:val="es-ES"/>
        </w:rPr>
        <w:t>Acapararen materias primas o productos o formaren existencias superiores a las necesarias, sean actos de naturaleza monopólica o no, para responder a los planes habituales de producción o demanda.</w:t>
      </w:r>
      <w:r w:rsidR="006416F3" w:rsidRPr="005505C3">
        <w:rPr>
          <w:rFonts w:asciiTheme="majorHAnsi" w:hAnsiTheme="majorHAnsi"/>
          <w:i/>
          <w:sz w:val="20"/>
          <w:szCs w:val="20"/>
          <w:lang w:val="es-ES"/>
        </w:rPr>
        <w:t xml:space="preserve"> </w:t>
      </w:r>
      <w:r w:rsidRPr="005505C3">
        <w:rPr>
          <w:rFonts w:asciiTheme="majorHAnsi" w:hAnsiTheme="majorHAnsi"/>
          <w:i/>
          <w:sz w:val="20"/>
          <w:szCs w:val="20"/>
          <w:lang w:val="es-ES"/>
        </w:rPr>
        <w:t>Intermediaren innecesariamente o crearen artificialmente etapas en la distribución y comercialización.</w:t>
      </w:r>
      <w:r w:rsidR="006416F3" w:rsidRPr="005505C3">
        <w:rPr>
          <w:rFonts w:asciiTheme="majorHAnsi" w:hAnsiTheme="majorHAnsi"/>
          <w:i/>
          <w:sz w:val="20"/>
          <w:szCs w:val="20"/>
          <w:lang w:val="es-ES"/>
        </w:rPr>
        <w:t xml:space="preserve"> </w:t>
      </w:r>
    </w:p>
    <w:p w:rsidR="00FC584C" w:rsidRPr="005505C3" w:rsidRDefault="00EC4B59" w:rsidP="00FC584C">
      <w:pPr>
        <w:pStyle w:val="Prrafodelista"/>
        <w:numPr>
          <w:ilvl w:val="0"/>
          <w:numId w:val="12"/>
        </w:numPr>
        <w:jc w:val="both"/>
        <w:rPr>
          <w:rFonts w:asciiTheme="majorHAnsi" w:hAnsiTheme="majorHAnsi"/>
          <w:i/>
          <w:sz w:val="20"/>
          <w:szCs w:val="20"/>
          <w:lang w:val="es-ES"/>
        </w:rPr>
      </w:pPr>
      <w:r w:rsidRPr="005505C3">
        <w:rPr>
          <w:rFonts w:asciiTheme="majorHAnsi" w:hAnsiTheme="majorHAnsi"/>
          <w:i/>
          <w:sz w:val="20"/>
          <w:szCs w:val="20"/>
          <w:lang w:val="es-ES"/>
        </w:rPr>
        <w:t>Redujeren sin causa la producción habitual o no la incrementaren.</w:t>
      </w:r>
      <w:r w:rsidR="006416F3" w:rsidRPr="005505C3">
        <w:rPr>
          <w:rFonts w:asciiTheme="majorHAnsi" w:hAnsiTheme="majorHAnsi"/>
          <w:i/>
          <w:sz w:val="20"/>
          <w:szCs w:val="20"/>
          <w:lang w:val="es-ES"/>
        </w:rPr>
        <w:t xml:space="preserve"> </w:t>
      </w:r>
    </w:p>
    <w:p w:rsidR="00FC584C" w:rsidRPr="005505C3" w:rsidRDefault="00EC4B59" w:rsidP="00FC584C">
      <w:pPr>
        <w:pStyle w:val="Prrafodelista"/>
        <w:numPr>
          <w:ilvl w:val="0"/>
          <w:numId w:val="12"/>
        </w:numPr>
        <w:jc w:val="both"/>
        <w:rPr>
          <w:rFonts w:asciiTheme="majorHAnsi" w:hAnsiTheme="majorHAnsi"/>
          <w:i/>
          <w:sz w:val="20"/>
          <w:szCs w:val="20"/>
          <w:lang w:val="es-ES"/>
        </w:rPr>
      </w:pPr>
      <w:r w:rsidRPr="005505C3">
        <w:rPr>
          <w:rFonts w:asciiTheme="majorHAnsi" w:hAnsiTheme="majorHAnsi"/>
          <w:i/>
          <w:sz w:val="20"/>
          <w:szCs w:val="20"/>
          <w:lang w:val="es-ES"/>
        </w:rPr>
        <w:t>Desviaren o discontinuaren el abastecimiento normal y habitual de una zona a otra sin causa justificada.</w:t>
      </w:r>
      <w:r w:rsidR="006416F3" w:rsidRPr="005505C3">
        <w:rPr>
          <w:rFonts w:asciiTheme="majorHAnsi" w:hAnsiTheme="majorHAnsi"/>
          <w:i/>
          <w:sz w:val="20"/>
          <w:szCs w:val="20"/>
          <w:lang w:val="es-ES"/>
        </w:rPr>
        <w:t xml:space="preserve"> </w:t>
      </w:r>
    </w:p>
    <w:p w:rsidR="00FC584C" w:rsidRPr="005505C3" w:rsidRDefault="00EC4B59" w:rsidP="00FC584C">
      <w:pPr>
        <w:pStyle w:val="Prrafodelista"/>
        <w:numPr>
          <w:ilvl w:val="0"/>
          <w:numId w:val="12"/>
        </w:numPr>
        <w:jc w:val="both"/>
        <w:rPr>
          <w:rFonts w:asciiTheme="majorHAnsi" w:hAnsiTheme="majorHAnsi"/>
          <w:i/>
          <w:sz w:val="20"/>
          <w:szCs w:val="20"/>
          <w:lang w:val="es-ES"/>
        </w:rPr>
      </w:pPr>
      <w:r w:rsidRPr="005505C3">
        <w:rPr>
          <w:rFonts w:asciiTheme="majorHAnsi" w:hAnsiTheme="majorHAnsi"/>
          <w:i/>
          <w:sz w:val="20"/>
          <w:szCs w:val="20"/>
          <w:lang w:val="es-ES"/>
        </w:rPr>
        <w:t>No tuvieren para su venta mercaderías y prestación de servicios con niveles de precios máximos y mínimos.</w:t>
      </w:r>
    </w:p>
    <w:p w:rsidR="00312CAE" w:rsidRPr="005505C3" w:rsidRDefault="00312CAE" w:rsidP="00312CAE">
      <w:pPr>
        <w:jc w:val="both"/>
        <w:rPr>
          <w:rFonts w:asciiTheme="majorHAnsi" w:hAnsiTheme="majorHAnsi"/>
          <w:i/>
          <w:sz w:val="20"/>
          <w:szCs w:val="20"/>
          <w:lang w:val="es-ES"/>
        </w:rPr>
      </w:pPr>
      <w:r w:rsidRPr="005505C3">
        <w:rPr>
          <w:rFonts w:asciiTheme="majorHAnsi" w:hAnsiTheme="majorHAnsi"/>
          <w:i/>
          <w:sz w:val="20"/>
          <w:szCs w:val="20"/>
          <w:lang w:val="es-ES"/>
        </w:rPr>
        <w:lastRenderedPageBreak/>
        <w:t>ARTÍCULO 5 - Quienes incurrieren en los actos u omisiones previstos serán pasibles de las siguientes sanciones:</w:t>
      </w:r>
    </w:p>
    <w:p w:rsidR="00312CAE" w:rsidRPr="005505C3" w:rsidRDefault="00312CAE" w:rsidP="00312CAE">
      <w:pPr>
        <w:pStyle w:val="Prrafodelista"/>
        <w:numPr>
          <w:ilvl w:val="0"/>
          <w:numId w:val="12"/>
        </w:numPr>
        <w:jc w:val="both"/>
        <w:rPr>
          <w:rFonts w:asciiTheme="majorHAnsi" w:hAnsiTheme="majorHAnsi"/>
          <w:i/>
          <w:sz w:val="20"/>
          <w:szCs w:val="20"/>
          <w:lang w:val="es-ES"/>
        </w:rPr>
      </w:pPr>
      <w:r w:rsidRPr="005505C3">
        <w:rPr>
          <w:rFonts w:asciiTheme="majorHAnsi" w:hAnsiTheme="majorHAnsi"/>
          <w:i/>
          <w:sz w:val="20"/>
          <w:szCs w:val="20"/>
          <w:lang w:val="es-ES"/>
        </w:rPr>
        <w:t>Multa de $ 500 a $ 10.000.000. Este último límite podrá aumentarse hasta alcanzar el triple de la ganancia obtenida en infracción.</w:t>
      </w:r>
    </w:p>
    <w:p w:rsidR="00312CAE" w:rsidRPr="005505C3" w:rsidRDefault="005505C3" w:rsidP="00312CAE">
      <w:pPr>
        <w:pStyle w:val="Prrafodelista"/>
        <w:numPr>
          <w:ilvl w:val="0"/>
          <w:numId w:val="12"/>
        </w:numPr>
        <w:jc w:val="both"/>
        <w:rPr>
          <w:rFonts w:asciiTheme="majorHAnsi" w:hAnsiTheme="majorHAnsi"/>
          <w:i/>
          <w:sz w:val="20"/>
          <w:szCs w:val="20"/>
          <w:lang w:val="es-ES"/>
        </w:rPr>
      </w:pPr>
      <w:r>
        <w:rPr>
          <w:rFonts w:asciiTheme="majorHAnsi" w:hAnsiTheme="majorHAnsi"/>
          <w:i/>
          <w:sz w:val="20"/>
          <w:szCs w:val="20"/>
          <w:lang w:val="es-ES"/>
        </w:rPr>
        <w:t>Clausura del establecimiento.</w:t>
      </w:r>
    </w:p>
    <w:p w:rsidR="00312CAE" w:rsidRPr="005505C3" w:rsidRDefault="00361BF3" w:rsidP="00312CAE">
      <w:pPr>
        <w:pStyle w:val="Prrafodelista"/>
        <w:numPr>
          <w:ilvl w:val="0"/>
          <w:numId w:val="12"/>
        </w:numPr>
        <w:jc w:val="both"/>
        <w:rPr>
          <w:rFonts w:asciiTheme="majorHAnsi" w:hAnsiTheme="majorHAnsi"/>
          <w:i/>
          <w:sz w:val="20"/>
          <w:szCs w:val="20"/>
          <w:lang w:val="es-ES"/>
        </w:rPr>
      </w:pPr>
      <w:r>
        <w:rPr>
          <w:rFonts w:asciiTheme="majorHAnsi" w:hAnsiTheme="majorHAnsi"/>
          <w:i/>
          <w:sz w:val="20"/>
          <w:szCs w:val="20"/>
          <w:lang w:val="es-ES"/>
        </w:rPr>
        <w:t>Dec</w:t>
      </w:r>
      <w:r w:rsidR="00312CAE" w:rsidRPr="005505C3">
        <w:rPr>
          <w:rFonts w:asciiTheme="majorHAnsi" w:hAnsiTheme="majorHAnsi"/>
          <w:i/>
          <w:sz w:val="20"/>
          <w:szCs w:val="20"/>
          <w:lang w:val="es-ES"/>
        </w:rPr>
        <w:t>omiso de las mercaderías y productos objeto de la infracción.</w:t>
      </w:r>
    </w:p>
    <w:p w:rsidR="00F022B1" w:rsidRDefault="008F6AAA" w:rsidP="00F022B1">
      <w:pPr>
        <w:jc w:val="both"/>
        <w:rPr>
          <w:rFonts w:asciiTheme="majorHAnsi" w:hAnsiTheme="majorHAnsi"/>
          <w:lang w:val="es-ES"/>
        </w:rPr>
      </w:pPr>
      <w:r>
        <w:rPr>
          <w:rFonts w:asciiTheme="majorHAnsi" w:hAnsiTheme="majorHAnsi"/>
          <w:lang w:val="es-ES"/>
        </w:rPr>
        <w:t>La experiencia indica</w:t>
      </w:r>
      <w:r w:rsidR="00F022B1">
        <w:rPr>
          <w:rFonts w:asciiTheme="majorHAnsi" w:hAnsiTheme="majorHAnsi"/>
          <w:lang w:val="es-ES"/>
        </w:rPr>
        <w:t xml:space="preserve"> que la normativa que se intenta desarrollar y las facultades que se entregarán al Poder Ejecutivo solo impactarán limitando las capacidades productivas y comerciales, con la consecuente caída del empleo y el agravamiento de la situación social. </w:t>
      </w:r>
    </w:p>
    <w:p w:rsidR="00312CAE" w:rsidRPr="00312CAE" w:rsidRDefault="00582CB9" w:rsidP="00312CAE">
      <w:pPr>
        <w:jc w:val="both"/>
        <w:rPr>
          <w:rFonts w:asciiTheme="majorHAnsi" w:hAnsiTheme="majorHAnsi"/>
          <w:lang w:val="es-ES"/>
        </w:rPr>
      </w:pPr>
      <w:r>
        <w:rPr>
          <w:rFonts w:asciiTheme="majorHAnsi" w:hAnsiTheme="majorHAnsi"/>
          <w:lang w:val="es-ES"/>
        </w:rPr>
        <w:t>P</w:t>
      </w:r>
      <w:r w:rsidR="00BB762E">
        <w:rPr>
          <w:rFonts w:asciiTheme="majorHAnsi" w:hAnsiTheme="majorHAnsi"/>
          <w:lang w:val="es-ES"/>
        </w:rPr>
        <w:t>ara evitar esto</w:t>
      </w:r>
      <w:r>
        <w:rPr>
          <w:rFonts w:asciiTheme="majorHAnsi" w:hAnsiTheme="majorHAnsi"/>
          <w:lang w:val="es-ES"/>
        </w:rPr>
        <w:t>, proponemos que l</w:t>
      </w:r>
      <w:r w:rsidR="00F022B1">
        <w:rPr>
          <w:rFonts w:asciiTheme="majorHAnsi" w:hAnsiTheme="majorHAnsi"/>
          <w:lang w:val="es-ES"/>
        </w:rPr>
        <w:t>os funcionarios inform</w:t>
      </w:r>
      <w:r w:rsidR="00EB031C">
        <w:rPr>
          <w:rFonts w:asciiTheme="majorHAnsi" w:hAnsiTheme="majorHAnsi"/>
          <w:lang w:val="es-ES"/>
        </w:rPr>
        <w:t>en</w:t>
      </w:r>
      <w:r w:rsidR="00F022B1">
        <w:rPr>
          <w:rFonts w:asciiTheme="majorHAnsi" w:hAnsiTheme="majorHAnsi"/>
          <w:lang w:val="es-ES"/>
        </w:rPr>
        <w:t xml:space="preserve"> </w:t>
      </w:r>
      <w:r w:rsidR="00BB762E">
        <w:rPr>
          <w:rFonts w:asciiTheme="majorHAnsi" w:hAnsiTheme="majorHAnsi"/>
          <w:lang w:val="es-ES"/>
        </w:rPr>
        <w:t>objetivamente</w:t>
      </w:r>
      <w:r w:rsidR="00A141F8">
        <w:rPr>
          <w:rFonts w:asciiTheme="majorHAnsi" w:hAnsiTheme="majorHAnsi"/>
          <w:lang w:val="es-ES"/>
        </w:rPr>
        <w:t>,</w:t>
      </w:r>
      <w:r w:rsidR="00BB762E">
        <w:rPr>
          <w:rFonts w:asciiTheme="majorHAnsi" w:hAnsiTheme="majorHAnsi"/>
          <w:lang w:val="es-ES"/>
        </w:rPr>
        <w:t xml:space="preserve"> y por ley</w:t>
      </w:r>
      <w:r w:rsidR="00A141F8">
        <w:rPr>
          <w:rFonts w:asciiTheme="majorHAnsi" w:hAnsiTheme="majorHAnsi"/>
          <w:lang w:val="es-ES"/>
        </w:rPr>
        <w:t>,</w:t>
      </w:r>
      <w:r>
        <w:rPr>
          <w:rFonts w:asciiTheme="majorHAnsi" w:hAnsiTheme="majorHAnsi"/>
          <w:lang w:val="es-ES"/>
        </w:rPr>
        <w:t xml:space="preserve"> </w:t>
      </w:r>
      <w:r w:rsidR="00F022B1">
        <w:rPr>
          <w:rFonts w:asciiTheme="majorHAnsi" w:hAnsiTheme="majorHAnsi"/>
          <w:lang w:val="es-ES"/>
        </w:rPr>
        <w:t xml:space="preserve">de qué manera sus </w:t>
      </w:r>
      <w:r w:rsidR="000B3AE9">
        <w:rPr>
          <w:rFonts w:asciiTheme="majorHAnsi" w:hAnsiTheme="majorHAnsi"/>
          <w:lang w:val="es-ES"/>
        </w:rPr>
        <w:t>disposiciones</w:t>
      </w:r>
      <w:r w:rsidR="00F022B1">
        <w:rPr>
          <w:rFonts w:asciiTheme="majorHAnsi" w:hAnsiTheme="majorHAnsi"/>
          <w:lang w:val="es-ES"/>
        </w:rPr>
        <w:t xml:space="preserve"> afectan las distintas variables vinculadas con el abastecimiento. </w:t>
      </w:r>
      <w:r w:rsidR="003E65E4">
        <w:rPr>
          <w:rFonts w:asciiTheme="majorHAnsi" w:hAnsiTheme="majorHAnsi"/>
          <w:lang w:val="es-ES"/>
        </w:rPr>
        <w:t>Así</w:t>
      </w:r>
      <w:r w:rsidR="00312CAE">
        <w:rPr>
          <w:rFonts w:asciiTheme="majorHAnsi" w:hAnsiTheme="majorHAnsi"/>
          <w:lang w:val="es-ES"/>
        </w:rPr>
        <w:t xml:space="preserve"> como </w:t>
      </w:r>
      <w:r w:rsidR="003E65E4">
        <w:rPr>
          <w:rFonts w:asciiTheme="majorHAnsi" w:hAnsiTheme="majorHAnsi"/>
          <w:lang w:val="es-ES"/>
        </w:rPr>
        <w:t>la ley</w:t>
      </w:r>
      <w:r w:rsidR="00312CAE">
        <w:rPr>
          <w:rFonts w:asciiTheme="majorHAnsi" w:hAnsiTheme="majorHAnsi"/>
          <w:lang w:val="es-ES"/>
        </w:rPr>
        <w:t xml:space="preserve"> prevé castigos para quienes invierten y trabajan para desarrollar un proceso productivo </w:t>
      </w:r>
      <w:r w:rsidR="00361BF3">
        <w:rPr>
          <w:rFonts w:asciiTheme="majorHAnsi" w:hAnsiTheme="majorHAnsi"/>
          <w:lang w:val="es-ES"/>
        </w:rPr>
        <w:t>o acciones que indican mala praxis</w:t>
      </w:r>
      <w:r w:rsidR="00A141F8">
        <w:rPr>
          <w:rFonts w:asciiTheme="majorHAnsi" w:hAnsiTheme="majorHAnsi"/>
          <w:lang w:val="es-ES"/>
        </w:rPr>
        <w:t>,</w:t>
      </w:r>
      <w:r w:rsidR="00361BF3">
        <w:rPr>
          <w:rFonts w:asciiTheme="majorHAnsi" w:hAnsiTheme="majorHAnsi"/>
          <w:lang w:val="es-ES"/>
        </w:rPr>
        <w:t xml:space="preserve"> tal como se aplica en varias profesiones, </w:t>
      </w:r>
      <w:r w:rsidR="00312CAE">
        <w:rPr>
          <w:rFonts w:asciiTheme="majorHAnsi" w:hAnsiTheme="majorHAnsi"/>
          <w:lang w:val="es-ES"/>
        </w:rPr>
        <w:t xml:space="preserve">deben existir también sanciones para aquellos funcionarios </w:t>
      </w:r>
      <w:r w:rsidR="00A0610C">
        <w:rPr>
          <w:rFonts w:asciiTheme="majorHAnsi" w:hAnsiTheme="majorHAnsi"/>
          <w:lang w:val="es-ES"/>
        </w:rPr>
        <w:t xml:space="preserve">cuyas medidas o decisiones afecten </w:t>
      </w:r>
      <w:r w:rsidR="000B3AE9">
        <w:rPr>
          <w:rFonts w:asciiTheme="majorHAnsi" w:hAnsiTheme="majorHAnsi"/>
          <w:lang w:val="es-ES"/>
        </w:rPr>
        <w:t xml:space="preserve">negativamente </w:t>
      </w:r>
      <w:r w:rsidR="00A0610C">
        <w:rPr>
          <w:rFonts w:asciiTheme="majorHAnsi" w:hAnsiTheme="majorHAnsi"/>
          <w:lang w:val="es-ES"/>
        </w:rPr>
        <w:t>el normal desarrollo productivo</w:t>
      </w:r>
      <w:r w:rsidR="00BB762E">
        <w:rPr>
          <w:rFonts w:asciiTheme="majorHAnsi" w:hAnsiTheme="majorHAnsi"/>
          <w:lang w:val="es-ES"/>
        </w:rPr>
        <w:t xml:space="preserve">, </w:t>
      </w:r>
      <w:r w:rsidR="00A0610C">
        <w:rPr>
          <w:rFonts w:asciiTheme="majorHAnsi" w:hAnsiTheme="majorHAnsi"/>
          <w:lang w:val="es-ES"/>
        </w:rPr>
        <w:t>provo</w:t>
      </w:r>
      <w:r w:rsidR="00BB762E">
        <w:rPr>
          <w:rFonts w:asciiTheme="majorHAnsi" w:hAnsiTheme="majorHAnsi"/>
          <w:lang w:val="es-ES"/>
        </w:rPr>
        <w:t>cando</w:t>
      </w:r>
      <w:r w:rsidR="00A0610C">
        <w:rPr>
          <w:rFonts w:asciiTheme="majorHAnsi" w:hAnsiTheme="majorHAnsi"/>
          <w:lang w:val="es-ES"/>
        </w:rPr>
        <w:t xml:space="preserve"> caídas en la oferta de productos o servicios</w:t>
      </w:r>
      <w:r w:rsidR="005505C3">
        <w:rPr>
          <w:rFonts w:asciiTheme="majorHAnsi" w:hAnsiTheme="majorHAnsi"/>
          <w:lang w:val="es-ES"/>
        </w:rPr>
        <w:t>,</w:t>
      </w:r>
      <w:r w:rsidR="008C0658">
        <w:rPr>
          <w:rFonts w:asciiTheme="majorHAnsi" w:hAnsiTheme="majorHAnsi"/>
          <w:lang w:val="es-ES"/>
        </w:rPr>
        <w:t xml:space="preserve"> que pongan</w:t>
      </w:r>
      <w:r w:rsidR="00BB762E">
        <w:rPr>
          <w:rFonts w:asciiTheme="majorHAnsi" w:hAnsiTheme="majorHAnsi"/>
          <w:lang w:val="es-ES"/>
        </w:rPr>
        <w:t xml:space="preserve"> </w:t>
      </w:r>
      <w:r w:rsidR="003E65E4">
        <w:rPr>
          <w:rFonts w:asciiTheme="majorHAnsi" w:hAnsiTheme="majorHAnsi"/>
          <w:lang w:val="es-ES"/>
        </w:rPr>
        <w:t>en riesgo el normal</w:t>
      </w:r>
      <w:r w:rsidR="00A0610C">
        <w:rPr>
          <w:rFonts w:asciiTheme="majorHAnsi" w:hAnsiTheme="majorHAnsi"/>
          <w:lang w:val="es-ES"/>
        </w:rPr>
        <w:t xml:space="preserve"> abastecimiento.</w:t>
      </w:r>
      <w:r w:rsidR="00F022B1">
        <w:rPr>
          <w:rFonts w:asciiTheme="majorHAnsi" w:hAnsiTheme="majorHAnsi"/>
          <w:lang w:val="es-ES"/>
        </w:rPr>
        <w:t xml:space="preserve"> </w:t>
      </w:r>
    </w:p>
    <w:p w:rsidR="00FC584C" w:rsidRPr="00183E76" w:rsidRDefault="00E91AFB" w:rsidP="00FC584C">
      <w:pPr>
        <w:pStyle w:val="Prrafodelista"/>
        <w:numPr>
          <w:ilvl w:val="0"/>
          <w:numId w:val="2"/>
        </w:numPr>
        <w:jc w:val="both"/>
        <w:rPr>
          <w:rFonts w:asciiTheme="majorHAnsi" w:hAnsiTheme="majorHAnsi"/>
          <w:b/>
          <w:lang w:val="es-ES"/>
        </w:rPr>
      </w:pPr>
      <w:r>
        <w:rPr>
          <w:rFonts w:asciiTheme="majorHAnsi" w:hAnsiTheme="majorHAnsi"/>
          <w:b/>
          <w:lang w:val="es-ES"/>
        </w:rPr>
        <w:t>Marco legal y regulatorio</w:t>
      </w:r>
    </w:p>
    <w:p w:rsidR="00FC584C" w:rsidRDefault="0025538E" w:rsidP="00F753A6">
      <w:pPr>
        <w:jc w:val="both"/>
        <w:rPr>
          <w:rFonts w:asciiTheme="majorHAnsi" w:hAnsiTheme="majorHAnsi"/>
          <w:lang w:val="es-ES"/>
        </w:rPr>
      </w:pPr>
      <w:r>
        <w:rPr>
          <w:rFonts w:asciiTheme="majorHAnsi" w:hAnsiTheme="majorHAnsi"/>
          <w:lang w:val="es-ES"/>
        </w:rPr>
        <w:t xml:space="preserve">La Constitución Argentina es </w:t>
      </w:r>
      <w:r w:rsidR="005505C3">
        <w:rPr>
          <w:rFonts w:asciiTheme="majorHAnsi" w:hAnsiTheme="majorHAnsi"/>
          <w:lang w:val="es-ES"/>
        </w:rPr>
        <w:t>bien</w:t>
      </w:r>
      <w:r>
        <w:rPr>
          <w:rFonts w:asciiTheme="majorHAnsi" w:hAnsiTheme="majorHAnsi"/>
          <w:lang w:val="es-ES"/>
        </w:rPr>
        <w:t xml:space="preserve"> clara en sus referencias a la libertad de ejercicio de toda industria lícita y manifiesta que la libertad de comercio es la base de la libertad de trabajo. </w:t>
      </w:r>
      <w:r w:rsidR="006A0CBF">
        <w:rPr>
          <w:rFonts w:asciiTheme="majorHAnsi" w:hAnsiTheme="majorHAnsi"/>
          <w:lang w:val="es-ES"/>
        </w:rPr>
        <w:t>Por lo tanto, e</w:t>
      </w:r>
      <w:r w:rsidR="00FC584C">
        <w:rPr>
          <w:rFonts w:asciiTheme="majorHAnsi" w:hAnsiTheme="majorHAnsi"/>
          <w:lang w:val="es-ES"/>
        </w:rPr>
        <w:t xml:space="preserve">sta ley </w:t>
      </w:r>
      <w:r w:rsidR="006A0CBF">
        <w:rPr>
          <w:rFonts w:asciiTheme="majorHAnsi" w:hAnsiTheme="majorHAnsi"/>
          <w:lang w:val="es-ES"/>
        </w:rPr>
        <w:t xml:space="preserve">que se intenta impulsar </w:t>
      </w:r>
      <w:r w:rsidR="00FC584C">
        <w:rPr>
          <w:rFonts w:asciiTheme="majorHAnsi" w:hAnsiTheme="majorHAnsi"/>
          <w:lang w:val="es-ES"/>
        </w:rPr>
        <w:t xml:space="preserve">se basa en principios opuestos a los Constitucionales. </w:t>
      </w:r>
    </w:p>
    <w:p w:rsidR="00EB031C" w:rsidRDefault="00C7410E" w:rsidP="00F753A6">
      <w:pPr>
        <w:jc w:val="both"/>
        <w:rPr>
          <w:rFonts w:asciiTheme="majorHAnsi" w:hAnsiTheme="majorHAnsi"/>
          <w:lang w:val="es-ES"/>
        </w:rPr>
      </w:pPr>
      <w:r w:rsidRPr="00C7410E">
        <w:rPr>
          <w:rFonts w:asciiTheme="majorHAnsi" w:hAnsiTheme="majorHAnsi"/>
          <w:lang w:val="es-ES"/>
        </w:rPr>
        <w:t>Juan Bautista Alberdi, inspirador de la Constitución Nacional y uno de los más grandes pensadores argentinos</w:t>
      </w:r>
      <w:r>
        <w:rPr>
          <w:rFonts w:asciiTheme="majorHAnsi" w:hAnsiTheme="majorHAnsi"/>
          <w:lang w:val="es-ES"/>
        </w:rPr>
        <w:t xml:space="preserve"> en 1853 </w:t>
      </w:r>
      <w:r w:rsidRPr="00C7410E">
        <w:rPr>
          <w:rFonts w:asciiTheme="majorHAnsi" w:hAnsiTheme="majorHAnsi"/>
          <w:lang w:val="es-ES"/>
        </w:rPr>
        <w:t xml:space="preserve">preveía que </w:t>
      </w:r>
      <w:r w:rsidR="00664C6E" w:rsidRPr="00C7410E">
        <w:rPr>
          <w:rFonts w:asciiTheme="majorHAnsi" w:hAnsiTheme="majorHAnsi"/>
          <w:lang w:val="es-ES"/>
        </w:rPr>
        <w:t>en algún momento de la historia</w:t>
      </w:r>
      <w:r w:rsidR="00664C6E">
        <w:rPr>
          <w:rFonts w:asciiTheme="majorHAnsi" w:hAnsiTheme="majorHAnsi"/>
          <w:lang w:val="es-ES"/>
        </w:rPr>
        <w:t>,</w:t>
      </w:r>
      <w:r w:rsidR="00664C6E" w:rsidRPr="00C7410E">
        <w:rPr>
          <w:rFonts w:asciiTheme="majorHAnsi" w:hAnsiTheme="majorHAnsi"/>
          <w:lang w:val="es-ES"/>
        </w:rPr>
        <w:t xml:space="preserve"> </w:t>
      </w:r>
      <w:r w:rsidR="00E32C53">
        <w:rPr>
          <w:rFonts w:asciiTheme="majorHAnsi" w:hAnsiTheme="majorHAnsi"/>
          <w:lang w:val="es-ES"/>
        </w:rPr>
        <w:t>quien</w:t>
      </w:r>
      <w:r w:rsidRPr="00C7410E">
        <w:rPr>
          <w:rFonts w:asciiTheme="majorHAnsi" w:hAnsiTheme="majorHAnsi"/>
          <w:lang w:val="es-ES"/>
        </w:rPr>
        <w:t xml:space="preserve"> Goberna</w:t>
      </w:r>
      <w:r w:rsidR="00E32C53">
        <w:rPr>
          <w:rFonts w:asciiTheme="majorHAnsi" w:hAnsiTheme="majorHAnsi"/>
          <w:lang w:val="es-ES"/>
        </w:rPr>
        <w:t>ra</w:t>
      </w:r>
      <w:r w:rsidRPr="00C7410E">
        <w:rPr>
          <w:rFonts w:asciiTheme="majorHAnsi" w:hAnsiTheme="majorHAnsi"/>
          <w:lang w:val="es-ES"/>
        </w:rPr>
        <w:t xml:space="preserve">, entendiendo que genera un beneficio al ciudadano común, </w:t>
      </w:r>
      <w:r w:rsidR="00BD3F0A" w:rsidRPr="00BD3F0A">
        <w:rPr>
          <w:rFonts w:asciiTheme="majorHAnsi" w:hAnsiTheme="majorHAnsi"/>
          <w:lang w:val="es-ES"/>
        </w:rPr>
        <w:t xml:space="preserve">por ignorancia, inconsecuencia o mal espíritu, </w:t>
      </w:r>
      <w:r w:rsidRPr="00C7410E">
        <w:rPr>
          <w:rFonts w:asciiTheme="majorHAnsi" w:hAnsiTheme="majorHAnsi"/>
          <w:lang w:val="es-ES"/>
        </w:rPr>
        <w:t xml:space="preserve">podría intentar situarse sobre quienes intentaran desarrollar industrias que generen prosperidad a partir del trabajo, imposibilitando así el desarrollo de distintas actividades productivas </w:t>
      </w:r>
      <w:r w:rsidR="00EA2264" w:rsidRPr="00C7410E">
        <w:rPr>
          <w:rFonts w:asciiTheme="majorHAnsi" w:hAnsiTheme="majorHAnsi"/>
          <w:lang w:val="es-ES"/>
        </w:rPr>
        <w:t>creadoras</w:t>
      </w:r>
      <w:r w:rsidRPr="00C7410E">
        <w:rPr>
          <w:rFonts w:asciiTheme="majorHAnsi" w:hAnsiTheme="majorHAnsi"/>
          <w:lang w:val="es-ES"/>
        </w:rPr>
        <w:t xml:space="preserve"> de riqueza. </w:t>
      </w:r>
    </w:p>
    <w:p w:rsidR="004A12B6" w:rsidRDefault="00E91AFB" w:rsidP="00F753A6">
      <w:pPr>
        <w:jc w:val="both"/>
        <w:rPr>
          <w:rFonts w:asciiTheme="majorHAnsi" w:hAnsiTheme="majorHAnsi"/>
          <w:lang w:val="es-ES"/>
        </w:rPr>
      </w:pPr>
      <w:r>
        <w:rPr>
          <w:rFonts w:asciiTheme="majorHAnsi" w:hAnsiTheme="majorHAnsi"/>
          <w:lang w:val="es-ES"/>
        </w:rPr>
        <w:t xml:space="preserve">En su libro </w:t>
      </w:r>
      <w:r w:rsidRPr="00E91AFB">
        <w:rPr>
          <w:rFonts w:asciiTheme="majorHAnsi" w:hAnsiTheme="majorHAnsi"/>
          <w:lang w:val="es-ES"/>
        </w:rPr>
        <w:t>Sistema económico y rentístico de la Confederación Argentina según su Constitución de 1853</w:t>
      </w:r>
      <w:r w:rsidR="00EB031C">
        <w:rPr>
          <w:rFonts w:asciiTheme="majorHAnsi" w:hAnsiTheme="majorHAnsi"/>
          <w:lang w:val="es-ES"/>
        </w:rPr>
        <w:t>,</w:t>
      </w:r>
      <w:r>
        <w:rPr>
          <w:rFonts w:asciiTheme="majorHAnsi" w:hAnsiTheme="majorHAnsi"/>
          <w:lang w:val="es-ES"/>
        </w:rPr>
        <w:t xml:space="preserve"> escrib</w:t>
      </w:r>
      <w:r w:rsidR="006A0CBF">
        <w:rPr>
          <w:rFonts w:asciiTheme="majorHAnsi" w:hAnsiTheme="majorHAnsi"/>
          <w:lang w:val="es-ES"/>
        </w:rPr>
        <w:t>ió</w:t>
      </w:r>
      <w:r>
        <w:rPr>
          <w:rFonts w:asciiTheme="majorHAnsi" w:hAnsiTheme="majorHAnsi"/>
          <w:lang w:val="es-ES"/>
        </w:rPr>
        <w:t xml:space="preserve">: </w:t>
      </w:r>
      <w:r w:rsidR="00C7410E">
        <w:rPr>
          <w:rFonts w:asciiTheme="majorHAnsi" w:hAnsiTheme="majorHAnsi"/>
          <w:lang w:val="es-ES"/>
        </w:rPr>
        <w:t>“</w:t>
      </w:r>
      <w:r w:rsidR="00C7410E" w:rsidRPr="00C7410E">
        <w:rPr>
          <w:rFonts w:asciiTheme="majorHAnsi" w:hAnsiTheme="majorHAnsi"/>
          <w:i/>
          <w:lang w:val="es-ES"/>
        </w:rPr>
        <w:t>Son opresoras de la libertad de trabajo y contrarias a la Constitución (artículos 14 y 20) las leyes que prohíben ciertos trabajos moralmente lícitos; las leyes que se introducen a determinar cómo deben ejecutarse tales o cuales trabajos, con intención o pretexto de mejorar los procederes industriales; las leyes proteccionistas de ciertas manufacturas con miras de favorecer lo que se llama industria nacional</w:t>
      </w:r>
      <w:r w:rsidR="00C7410E">
        <w:rPr>
          <w:rFonts w:asciiTheme="majorHAnsi" w:hAnsiTheme="majorHAnsi"/>
          <w:i/>
          <w:lang w:val="es-ES"/>
        </w:rPr>
        <w:t>”</w:t>
      </w:r>
      <w:r w:rsidR="00C7410E" w:rsidRPr="00C7410E">
        <w:rPr>
          <w:rFonts w:asciiTheme="majorHAnsi" w:hAnsiTheme="majorHAnsi"/>
          <w:i/>
          <w:lang w:val="es-ES"/>
        </w:rPr>
        <w:t>.</w:t>
      </w:r>
      <w:r w:rsidR="00C7410E" w:rsidRPr="00C7410E">
        <w:rPr>
          <w:rFonts w:asciiTheme="majorHAnsi" w:hAnsiTheme="majorHAnsi"/>
          <w:lang w:val="es-ES"/>
        </w:rPr>
        <w:t xml:space="preserve">     </w:t>
      </w:r>
    </w:p>
    <w:p w:rsidR="004A12B6" w:rsidRPr="00183E76" w:rsidRDefault="004A12B6" w:rsidP="004A12B6">
      <w:pPr>
        <w:pStyle w:val="Prrafodelista"/>
        <w:numPr>
          <w:ilvl w:val="0"/>
          <w:numId w:val="2"/>
        </w:numPr>
        <w:jc w:val="both"/>
        <w:rPr>
          <w:rFonts w:asciiTheme="majorHAnsi" w:hAnsiTheme="majorHAnsi"/>
          <w:b/>
          <w:lang w:val="es-ES"/>
        </w:rPr>
      </w:pPr>
      <w:r w:rsidRPr="00183E76">
        <w:rPr>
          <w:rFonts w:asciiTheme="majorHAnsi" w:hAnsiTheme="majorHAnsi"/>
          <w:b/>
          <w:lang w:val="es-ES"/>
        </w:rPr>
        <w:t>El debate soc</w:t>
      </w:r>
      <w:r w:rsidR="00183E76">
        <w:rPr>
          <w:rFonts w:asciiTheme="majorHAnsi" w:hAnsiTheme="majorHAnsi"/>
          <w:b/>
          <w:lang w:val="es-ES"/>
        </w:rPr>
        <w:t>ial</w:t>
      </w:r>
    </w:p>
    <w:p w:rsidR="005A7752" w:rsidRDefault="0025538E" w:rsidP="0025538E">
      <w:pPr>
        <w:jc w:val="both"/>
        <w:rPr>
          <w:rFonts w:asciiTheme="majorHAnsi" w:hAnsiTheme="majorHAnsi"/>
          <w:lang w:val="es-ES"/>
        </w:rPr>
      </w:pPr>
      <w:r>
        <w:rPr>
          <w:rFonts w:asciiTheme="majorHAnsi" w:hAnsiTheme="majorHAnsi"/>
          <w:lang w:val="es-ES"/>
        </w:rPr>
        <w:t>Vemos con gran preocupación c</w:t>
      </w:r>
      <w:r w:rsidR="001F4433">
        <w:rPr>
          <w:rFonts w:asciiTheme="majorHAnsi" w:hAnsiTheme="majorHAnsi"/>
          <w:lang w:val="es-ES"/>
        </w:rPr>
        <w:t>ó</w:t>
      </w:r>
      <w:r>
        <w:rPr>
          <w:rFonts w:asciiTheme="majorHAnsi" w:hAnsiTheme="majorHAnsi"/>
          <w:lang w:val="es-ES"/>
        </w:rPr>
        <w:t>mo en nuestro país se intenta</w:t>
      </w:r>
      <w:r w:rsidR="00E2454C">
        <w:rPr>
          <w:rFonts w:asciiTheme="majorHAnsi" w:hAnsiTheme="majorHAnsi"/>
          <w:lang w:val="es-ES"/>
        </w:rPr>
        <w:t>n instalar</w:t>
      </w:r>
      <w:r w:rsidR="00E2454C" w:rsidRPr="00E2454C">
        <w:rPr>
          <w:rFonts w:asciiTheme="majorHAnsi" w:hAnsiTheme="majorHAnsi"/>
          <w:lang w:val="es-ES"/>
        </w:rPr>
        <w:t xml:space="preserve"> </w:t>
      </w:r>
      <w:r w:rsidR="00E2454C">
        <w:rPr>
          <w:rFonts w:asciiTheme="majorHAnsi" w:hAnsiTheme="majorHAnsi"/>
          <w:lang w:val="es-ES"/>
        </w:rPr>
        <w:t>en la sociedad</w:t>
      </w:r>
      <w:r w:rsidR="001F4433">
        <w:rPr>
          <w:rFonts w:asciiTheme="majorHAnsi" w:hAnsiTheme="majorHAnsi"/>
          <w:lang w:val="es-ES"/>
        </w:rPr>
        <w:t>,</w:t>
      </w:r>
      <w:r>
        <w:rPr>
          <w:rFonts w:asciiTheme="majorHAnsi" w:hAnsiTheme="majorHAnsi"/>
          <w:lang w:val="es-ES"/>
        </w:rPr>
        <w:t xml:space="preserve"> desde distintos ámbitos</w:t>
      </w:r>
      <w:r w:rsidR="001F4433">
        <w:rPr>
          <w:rFonts w:asciiTheme="majorHAnsi" w:hAnsiTheme="majorHAnsi"/>
          <w:lang w:val="es-ES"/>
        </w:rPr>
        <w:t>,</w:t>
      </w:r>
      <w:r>
        <w:rPr>
          <w:rFonts w:asciiTheme="majorHAnsi" w:hAnsiTheme="majorHAnsi"/>
          <w:lang w:val="es-ES"/>
        </w:rPr>
        <w:t xml:space="preserve"> </w:t>
      </w:r>
      <w:r w:rsidR="00E2454C">
        <w:rPr>
          <w:rFonts w:asciiTheme="majorHAnsi" w:hAnsiTheme="majorHAnsi"/>
          <w:lang w:val="es-ES"/>
        </w:rPr>
        <w:t xml:space="preserve">ciertas </w:t>
      </w:r>
      <w:r w:rsidR="005A7752">
        <w:rPr>
          <w:rFonts w:asciiTheme="majorHAnsi" w:hAnsiTheme="majorHAnsi"/>
          <w:lang w:val="es-ES"/>
        </w:rPr>
        <w:t>ideas</w:t>
      </w:r>
      <w:r w:rsidR="00E91AFB">
        <w:rPr>
          <w:rFonts w:asciiTheme="majorHAnsi" w:hAnsiTheme="majorHAnsi"/>
          <w:lang w:val="es-ES"/>
        </w:rPr>
        <w:t xml:space="preserve"> </w:t>
      </w:r>
      <w:r w:rsidR="00E32C53">
        <w:rPr>
          <w:rFonts w:asciiTheme="majorHAnsi" w:hAnsiTheme="majorHAnsi"/>
          <w:lang w:val="es-ES"/>
        </w:rPr>
        <w:t xml:space="preserve">que son </w:t>
      </w:r>
      <w:r w:rsidR="001F4433">
        <w:rPr>
          <w:rFonts w:asciiTheme="majorHAnsi" w:hAnsiTheme="majorHAnsi"/>
          <w:lang w:val="es-ES"/>
        </w:rPr>
        <w:t>contrari</w:t>
      </w:r>
      <w:r w:rsidR="004207B3">
        <w:rPr>
          <w:rFonts w:asciiTheme="majorHAnsi" w:hAnsiTheme="majorHAnsi"/>
          <w:lang w:val="es-ES"/>
        </w:rPr>
        <w:t>as</w:t>
      </w:r>
      <w:r w:rsidR="00E91AFB">
        <w:rPr>
          <w:rFonts w:asciiTheme="majorHAnsi" w:hAnsiTheme="majorHAnsi"/>
          <w:lang w:val="es-ES"/>
        </w:rPr>
        <w:t xml:space="preserve"> al desarrollo económico y social</w:t>
      </w:r>
      <w:r w:rsidR="00E32C53">
        <w:rPr>
          <w:rFonts w:asciiTheme="majorHAnsi" w:hAnsiTheme="majorHAnsi"/>
          <w:lang w:val="es-ES"/>
        </w:rPr>
        <w:t xml:space="preserve">. Por ejemplo: </w:t>
      </w:r>
      <w:r w:rsidR="005A7752">
        <w:rPr>
          <w:rFonts w:asciiTheme="majorHAnsi" w:hAnsiTheme="majorHAnsi"/>
          <w:lang w:val="es-ES"/>
        </w:rPr>
        <w:t xml:space="preserve"> </w:t>
      </w:r>
    </w:p>
    <w:p w:rsidR="0025538E" w:rsidRDefault="00E32C53" w:rsidP="005A7752">
      <w:pPr>
        <w:pStyle w:val="Prrafodelista"/>
        <w:numPr>
          <w:ilvl w:val="0"/>
          <w:numId w:val="5"/>
        </w:numPr>
        <w:jc w:val="both"/>
        <w:rPr>
          <w:rFonts w:asciiTheme="majorHAnsi" w:hAnsiTheme="majorHAnsi"/>
          <w:lang w:val="es-ES"/>
        </w:rPr>
      </w:pPr>
      <w:r>
        <w:rPr>
          <w:rFonts w:asciiTheme="majorHAnsi" w:hAnsiTheme="majorHAnsi"/>
          <w:lang w:val="es-ES"/>
        </w:rPr>
        <w:lastRenderedPageBreak/>
        <w:t>Una de las ideas más negativas que se intenta instalar es que e</w:t>
      </w:r>
      <w:r w:rsidR="0025538E" w:rsidRPr="005A7752">
        <w:rPr>
          <w:rFonts w:asciiTheme="majorHAnsi" w:hAnsiTheme="majorHAnsi"/>
          <w:lang w:val="es-ES"/>
        </w:rPr>
        <w:t>l comercio es una actividad que no genera valor sino que se apropia del valor generado por otros</w:t>
      </w:r>
      <w:r w:rsidR="005A7752" w:rsidRPr="005A7752">
        <w:rPr>
          <w:rFonts w:asciiTheme="majorHAnsi" w:hAnsiTheme="majorHAnsi"/>
          <w:lang w:val="es-ES"/>
        </w:rPr>
        <w:t xml:space="preserve"> y por ello debe ser limitado y dominado por el Estado</w:t>
      </w:r>
      <w:r w:rsidR="0025538E" w:rsidRPr="005A7752">
        <w:rPr>
          <w:rFonts w:asciiTheme="majorHAnsi" w:hAnsiTheme="majorHAnsi"/>
          <w:lang w:val="es-ES"/>
        </w:rPr>
        <w:t>.</w:t>
      </w:r>
      <w:r w:rsidR="005A7752" w:rsidRPr="005A7752">
        <w:rPr>
          <w:rFonts w:asciiTheme="majorHAnsi" w:hAnsiTheme="majorHAnsi"/>
          <w:lang w:val="es-ES"/>
        </w:rPr>
        <w:t xml:space="preserve"> </w:t>
      </w:r>
      <w:r w:rsidR="0025538E" w:rsidRPr="005A7752">
        <w:rPr>
          <w:rFonts w:asciiTheme="majorHAnsi" w:hAnsiTheme="majorHAnsi"/>
          <w:lang w:val="es-ES"/>
        </w:rPr>
        <w:t xml:space="preserve">  </w:t>
      </w:r>
    </w:p>
    <w:p w:rsidR="00BD3F0A" w:rsidRDefault="00BD3F0A" w:rsidP="00BD3F0A">
      <w:pPr>
        <w:pStyle w:val="Prrafodelista"/>
        <w:numPr>
          <w:ilvl w:val="0"/>
          <w:numId w:val="5"/>
        </w:numPr>
        <w:jc w:val="both"/>
        <w:rPr>
          <w:rFonts w:asciiTheme="majorHAnsi" w:hAnsiTheme="majorHAnsi"/>
          <w:lang w:val="es-ES"/>
        </w:rPr>
      </w:pPr>
      <w:r>
        <w:rPr>
          <w:rFonts w:asciiTheme="majorHAnsi" w:hAnsiTheme="majorHAnsi"/>
          <w:lang w:val="es-ES"/>
        </w:rPr>
        <w:t>Otra idea equivocada es que aquellas personas que trabajan saben menos de su actividad que el funcionario</w:t>
      </w:r>
      <w:r w:rsidR="0098103C">
        <w:rPr>
          <w:rFonts w:asciiTheme="majorHAnsi" w:hAnsiTheme="majorHAnsi"/>
          <w:lang w:val="es-ES"/>
        </w:rPr>
        <w:t xml:space="preserve"> y que, p</w:t>
      </w:r>
      <w:r>
        <w:rPr>
          <w:rFonts w:asciiTheme="majorHAnsi" w:hAnsiTheme="majorHAnsi"/>
          <w:lang w:val="es-ES"/>
        </w:rPr>
        <w:t xml:space="preserve">or lo tanto, </w:t>
      </w:r>
      <w:r w:rsidR="006C15E5">
        <w:rPr>
          <w:rFonts w:asciiTheme="majorHAnsi" w:hAnsiTheme="majorHAnsi"/>
          <w:lang w:val="es-ES"/>
        </w:rPr>
        <w:t>éste</w:t>
      </w:r>
      <w:r>
        <w:rPr>
          <w:rFonts w:asciiTheme="majorHAnsi" w:hAnsiTheme="majorHAnsi"/>
          <w:lang w:val="es-ES"/>
        </w:rPr>
        <w:t xml:space="preserve"> debe ser quien decida sobre la producción y su destino. </w:t>
      </w:r>
    </w:p>
    <w:p w:rsidR="005A7752" w:rsidRDefault="00BD3F0A" w:rsidP="00BE4535">
      <w:pPr>
        <w:pStyle w:val="Prrafodelista"/>
        <w:numPr>
          <w:ilvl w:val="0"/>
          <w:numId w:val="5"/>
        </w:numPr>
        <w:jc w:val="both"/>
        <w:rPr>
          <w:rFonts w:asciiTheme="majorHAnsi" w:hAnsiTheme="majorHAnsi"/>
          <w:lang w:val="es-ES"/>
        </w:rPr>
      </w:pPr>
      <w:r>
        <w:rPr>
          <w:rFonts w:asciiTheme="majorHAnsi" w:hAnsiTheme="majorHAnsi"/>
          <w:lang w:val="es-ES"/>
        </w:rPr>
        <w:t xml:space="preserve">También es errado pensar </w:t>
      </w:r>
      <w:r w:rsidR="00E32C53">
        <w:rPr>
          <w:rFonts w:asciiTheme="majorHAnsi" w:hAnsiTheme="majorHAnsi"/>
          <w:lang w:val="es-ES"/>
        </w:rPr>
        <w:t>que l</w:t>
      </w:r>
      <w:r w:rsidR="00BE4535">
        <w:rPr>
          <w:rFonts w:asciiTheme="majorHAnsi" w:hAnsiTheme="majorHAnsi"/>
          <w:lang w:val="es-ES"/>
        </w:rPr>
        <w:t>a fijación de precios por parte de un funcionario es m</w:t>
      </w:r>
      <w:r w:rsidR="001F4433">
        <w:rPr>
          <w:rFonts w:asciiTheme="majorHAnsi" w:hAnsiTheme="majorHAnsi"/>
          <w:lang w:val="es-ES"/>
        </w:rPr>
        <w:t>ás eficiente</w:t>
      </w:r>
      <w:r w:rsidR="00BE4535">
        <w:rPr>
          <w:rFonts w:asciiTheme="majorHAnsi" w:hAnsiTheme="majorHAnsi"/>
          <w:lang w:val="es-ES"/>
        </w:rPr>
        <w:t xml:space="preserve"> que la </w:t>
      </w:r>
      <w:r w:rsidR="005A7752">
        <w:rPr>
          <w:rFonts w:asciiTheme="majorHAnsi" w:hAnsiTheme="majorHAnsi"/>
          <w:lang w:val="es-ES"/>
        </w:rPr>
        <w:t xml:space="preserve">formación de precios en un mercado en transparencia y competencia. </w:t>
      </w:r>
    </w:p>
    <w:p w:rsidR="001F4433" w:rsidRDefault="00C7410E" w:rsidP="00C33DE4">
      <w:pPr>
        <w:jc w:val="both"/>
        <w:rPr>
          <w:rFonts w:asciiTheme="majorHAnsi" w:hAnsiTheme="majorHAnsi"/>
          <w:lang w:val="es-ES"/>
        </w:rPr>
      </w:pPr>
      <w:r>
        <w:rPr>
          <w:rFonts w:asciiTheme="majorHAnsi" w:hAnsiTheme="majorHAnsi"/>
          <w:lang w:val="es-ES"/>
        </w:rPr>
        <w:t xml:space="preserve">Al analizar </w:t>
      </w:r>
      <w:r w:rsidR="00AD3CFA">
        <w:rPr>
          <w:rFonts w:asciiTheme="majorHAnsi" w:hAnsiTheme="majorHAnsi"/>
          <w:lang w:val="es-ES"/>
        </w:rPr>
        <w:t xml:space="preserve">la historia reciente del mundo </w:t>
      </w:r>
      <w:r w:rsidR="00B8308B">
        <w:rPr>
          <w:rFonts w:asciiTheme="majorHAnsi" w:hAnsiTheme="majorHAnsi"/>
          <w:lang w:val="es-ES"/>
        </w:rPr>
        <w:t>nos topamos con</w:t>
      </w:r>
      <w:r w:rsidR="00AD3CFA">
        <w:rPr>
          <w:rFonts w:asciiTheme="majorHAnsi" w:hAnsiTheme="majorHAnsi"/>
          <w:lang w:val="es-ES"/>
        </w:rPr>
        <w:t xml:space="preserve"> </w:t>
      </w:r>
      <w:r w:rsidR="008700EC">
        <w:rPr>
          <w:rFonts w:asciiTheme="majorHAnsi" w:hAnsiTheme="majorHAnsi"/>
          <w:lang w:val="es-ES"/>
        </w:rPr>
        <w:t xml:space="preserve">el nacimiento del </w:t>
      </w:r>
      <w:r w:rsidR="00AD3CFA">
        <w:rPr>
          <w:rFonts w:asciiTheme="majorHAnsi" w:hAnsiTheme="majorHAnsi"/>
          <w:lang w:val="es-ES"/>
        </w:rPr>
        <w:t xml:space="preserve">“Milagro </w:t>
      </w:r>
      <w:r w:rsidR="00267842">
        <w:rPr>
          <w:rFonts w:asciiTheme="majorHAnsi" w:hAnsiTheme="majorHAnsi"/>
          <w:lang w:val="es-ES"/>
        </w:rPr>
        <w:t xml:space="preserve">Económico </w:t>
      </w:r>
      <w:r w:rsidR="00AD3CFA">
        <w:rPr>
          <w:rFonts w:asciiTheme="majorHAnsi" w:hAnsiTheme="majorHAnsi"/>
          <w:lang w:val="es-ES"/>
        </w:rPr>
        <w:t xml:space="preserve">Alemán”. </w:t>
      </w:r>
      <w:r>
        <w:rPr>
          <w:rFonts w:asciiTheme="majorHAnsi" w:hAnsiTheme="majorHAnsi"/>
          <w:lang w:val="es-ES"/>
        </w:rPr>
        <w:t>E</w:t>
      </w:r>
      <w:r w:rsidR="00664C6E">
        <w:rPr>
          <w:rFonts w:asciiTheme="majorHAnsi" w:hAnsiTheme="majorHAnsi"/>
          <w:lang w:val="es-ES"/>
        </w:rPr>
        <w:t xml:space="preserve">n 1948, </w:t>
      </w:r>
      <w:r w:rsidR="001F4433">
        <w:rPr>
          <w:rFonts w:asciiTheme="majorHAnsi" w:hAnsiTheme="majorHAnsi"/>
          <w:lang w:val="es-ES"/>
        </w:rPr>
        <w:t xml:space="preserve">en tiempos de la posguerra, </w:t>
      </w:r>
      <w:r w:rsidR="00664C6E">
        <w:rPr>
          <w:rFonts w:asciiTheme="majorHAnsi" w:hAnsiTheme="majorHAnsi"/>
          <w:lang w:val="es-ES"/>
        </w:rPr>
        <w:t>e</w:t>
      </w:r>
      <w:r w:rsidR="00B8308B">
        <w:rPr>
          <w:rFonts w:asciiTheme="majorHAnsi" w:hAnsiTheme="majorHAnsi"/>
          <w:lang w:val="es-ES"/>
        </w:rPr>
        <w:t xml:space="preserve">l </w:t>
      </w:r>
      <w:r w:rsidR="00664C6E">
        <w:rPr>
          <w:rFonts w:asciiTheme="majorHAnsi" w:hAnsiTheme="majorHAnsi"/>
          <w:lang w:val="es-ES"/>
        </w:rPr>
        <w:t>asesor económico</w:t>
      </w:r>
      <w:r w:rsidR="00B8308B">
        <w:rPr>
          <w:rFonts w:asciiTheme="majorHAnsi" w:hAnsiTheme="majorHAnsi"/>
          <w:lang w:val="es-ES"/>
        </w:rPr>
        <w:t xml:space="preserve"> Ludwig </w:t>
      </w:r>
      <w:proofErr w:type="spellStart"/>
      <w:r w:rsidR="00B8308B">
        <w:rPr>
          <w:rFonts w:asciiTheme="majorHAnsi" w:hAnsiTheme="majorHAnsi"/>
          <w:lang w:val="es-ES"/>
        </w:rPr>
        <w:t>Erhard</w:t>
      </w:r>
      <w:proofErr w:type="spellEnd"/>
      <w:r w:rsidR="00B8308B">
        <w:rPr>
          <w:rFonts w:asciiTheme="majorHAnsi" w:hAnsiTheme="majorHAnsi"/>
          <w:lang w:val="es-ES"/>
        </w:rPr>
        <w:t xml:space="preserve">, </w:t>
      </w:r>
      <w:r w:rsidR="00664C6E">
        <w:rPr>
          <w:rFonts w:asciiTheme="majorHAnsi" w:hAnsiTheme="majorHAnsi"/>
          <w:lang w:val="es-ES"/>
        </w:rPr>
        <w:t>convenció</w:t>
      </w:r>
      <w:r w:rsidR="00B8308B">
        <w:rPr>
          <w:rFonts w:asciiTheme="majorHAnsi" w:hAnsiTheme="majorHAnsi"/>
          <w:lang w:val="es-ES"/>
        </w:rPr>
        <w:t xml:space="preserve"> a las </w:t>
      </w:r>
      <w:r w:rsidR="00664C6E">
        <w:rPr>
          <w:rFonts w:asciiTheme="majorHAnsi" w:hAnsiTheme="majorHAnsi"/>
          <w:lang w:val="es-ES"/>
        </w:rPr>
        <w:t>fuerzas de</w:t>
      </w:r>
      <w:r w:rsidR="00664C6E" w:rsidRPr="00B8308B">
        <w:rPr>
          <w:rFonts w:asciiTheme="majorHAnsi" w:hAnsiTheme="majorHAnsi"/>
          <w:lang w:val="es-ES"/>
        </w:rPr>
        <w:t xml:space="preserve"> ocupa</w:t>
      </w:r>
      <w:r w:rsidR="00664C6E">
        <w:rPr>
          <w:rFonts w:asciiTheme="majorHAnsi" w:hAnsiTheme="majorHAnsi"/>
          <w:lang w:val="es-ES"/>
        </w:rPr>
        <w:t xml:space="preserve">ción estadounidense, británica y francesa, </w:t>
      </w:r>
      <w:r w:rsidR="001F4433">
        <w:rPr>
          <w:rFonts w:asciiTheme="majorHAnsi" w:hAnsiTheme="majorHAnsi"/>
          <w:lang w:val="es-ES"/>
        </w:rPr>
        <w:t>de</w:t>
      </w:r>
      <w:r w:rsidR="008700EC">
        <w:rPr>
          <w:rFonts w:asciiTheme="majorHAnsi" w:hAnsiTheme="majorHAnsi"/>
          <w:lang w:val="es-ES"/>
        </w:rPr>
        <w:t xml:space="preserve"> no </w:t>
      </w:r>
      <w:r w:rsidR="00664C6E">
        <w:rPr>
          <w:rFonts w:asciiTheme="majorHAnsi" w:hAnsiTheme="majorHAnsi"/>
          <w:lang w:val="es-ES"/>
        </w:rPr>
        <w:t>impl</w:t>
      </w:r>
      <w:r w:rsidR="001F4433">
        <w:rPr>
          <w:rFonts w:asciiTheme="majorHAnsi" w:hAnsiTheme="majorHAnsi"/>
          <w:lang w:val="es-ES"/>
        </w:rPr>
        <w:t>ementar</w:t>
      </w:r>
      <w:r w:rsidR="00664C6E">
        <w:rPr>
          <w:rFonts w:asciiTheme="majorHAnsi" w:hAnsiTheme="majorHAnsi"/>
          <w:lang w:val="es-ES"/>
        </w:rPr>
        <w:t xml:space="preserve"> </w:t>
      </w:r>
      <w:r w:rsidR="008700EC">
        <w:rPr>
          <w:rFonts w:asciiTheme="majorHAnsi" w:hAnsiTheme="majorHAnsi"/>
          <w:lang w:val="es-ES"/>
        </w:rPr>
        <w:t>el</w:t>
      </w:r>
      <w:r w:rsidR="00664C6E">
        <w:rPr>
          <w:rFonts w:asciiTheme="majorHAnsi" w:hAnsiTheme="majorHAnsi"/>
          <w:lang w:val="es-ES"/>
        </w:rPr>
        <w:t xml:space="preserve"> sistema de control sobre la producción y los precios</w:t>
      </w:r>
      <w:r w:rsidR="008700EC">
        <w:rPr>
          <w:rFonts w:asciiTheme="majorHAnsi" w:hAnsiTheme="majorHAnsi"/>
          <w:lang w:val="es-ES"/>
        </w:rPr>
        <w:t xml:space="preserve"> que tenían planeado</w:t>
      </w:r>
      <w:r w:rsidR="00664C6E">
        <w:rPr>
          <w:rFonts w:asciiTheme="majorHAnsi" w:hAnsiTheme="majorHAnsi"/>
          <w:lang w:val="es-ES"/>
        </w:rPr>
        <w:t xml:space="preserve">, </w:t>
      </w:r>
      <w:r w:rsidR="008700EC">
        <w:rPr>
          <w:rFonts w:asciiTheme="majorHAnsi" w:hAnsiTheme="majorHAnsi"/>
          <w:lang w:val="es-ES"/>
        </w:rPr>
        <w:t xml:space="preserve">y </w:t>
      </w:r>
      <w:r w:rsidR="001F4433">
        <w:rPr>
          <w:rFonts w:asciiTheme="majorHAnsi" w:hAnsiTheme="majorHAnsi"/>
          <w:lang w:val="es-ES"/>
        </w:rPr>
        <w:t xml:space="preserve">que </w:t>
      </w:r>
      <w:r w:rsidR="008700EC">
        <w:rPr>
          <w:rFonts w:asciiTheme="majorHAnsi" w:hAnsiTheme="majorHAnsi"/>
          <w:lang w:val="es-ES"/>
        </w:rPr>
        <w:t xml:space="preserve">en cambio </w:t>
      </w:r>
      <w:r w:rsidR="00F022B1">
        <w:rPr>
          <w:rFonts w:asciiTheme="majorHAnsi" w:hAnsiTheme="majorHAnsi"/>
          <w:lang w:val="es-ES"/>
        </w:rPr>
        <w:t xml:space="preserve">se </w:t>
      </w:r>
      <w:r w:rsidR="008700EC">
        <w:rPr>
          <w:rFonts w:asciiTheme="majorHAnsi" w:hAnsiTheme="majorHAnsi"/>
          <w:lang w:val="es-ES"/>
        </w:rPr>
        <w:t>promueva el desarrollo de un</w:t>
      </w:r>
      <w:r w:rsidR="00B8308B">
        <w:rPr>
          <w:rFonts w:asciiTheme="majorHAnsi" w:hAnsiTheme="majorHAnsi"/>
          <w:lang w:val="es-ES"/>
        </w:rPr>
        <w:t xml:space="preserve"> mercado </w:t>
      </w:r>
      <w:r w:rsidR="008700EC">
        <w:rPr>
          <w:rFonts w:asciiTheme="majorHAnsi" w:hAnsiTheme="majorHAnsi"/>
          <w:lang w:val="es-ES"/>
        </w:rPr>
        <w:t xml:space="preserve">que funcione </w:t>
      </w:r>
      <w:r w:rsidR="00B8308B">
        <w:rPr>
          <w:rFonts w:asciiTheme="majorHAnsi" w:hAnsiTheme="majorHAnsi"/>
          <w:lang w:val="es-ES"/>
        </w:rPr>
        <w:t xml:space="preserve">en transparencia y </w:t>
      </w:r>
      <w:r w:rsidR="001F4433">
        <w:rPr>
          <w:rFonts w:asciiTheme="majorHAnsi" w:hAnsiTheme="majorHAnsi"/>
          <w:lang w:val="es-ES"/>
        </w:rPr>
        <w:t xml:space="preserve">en </w:t>
      </w:r>
      <w:r w:rsidR="00B8308B">
        <w:rPr>
          <w:rFonts w:asciiTheme="majorHAnsi" w:hAnsiTheme="majorHAnsi"/>
          <w:lang w:val="es-ES"/>
        </w:rPr>
        <w:t>competencia</w:t>
      </w:r>
      <w:r w:rsidR="008700EC">
        <w:rPr>
          <w:rFonts w:asciiTheme="majorHAnsi" w:hAnsiTheme="majorHAnsi"/>
          <w:lang w:val="es-ES"/>
        </w:rPr>
        <w:t>. En estas condiciones se gestó una</w:t>
      </w:r>
      <w:r w:rsidR="00155950">
        <w:rPr>
          <w:rFonts w:asciiTheme="majorHAnsi" w:hAnsiTheme="majorHAnsi"/>
          <w:lang w:val="es-ES"/>
        </w:rPr>
        <w:t xml:space="preserve"> era de desarrollo económico </w:t>
      </w:r>
      <w:r w:rsidR="008700EC">
        <w:rPr>
          <w:rFonts w:asciiTheme="majorHAnsi" w:hAnsiTheme="majorHAnsi"/>
          <w:lang w:val="es-ES"/>
        </w:rPr>
        <w:t xml:space="preserve">que </w:t>
      </w:r>
      <w:r w:rsidR="00155950">
        <w:rPr>
          <w:rFonts w:asciiTheme="majorHAnsi" w:hAnsiTheme="majorHAnsi"/>
          <w:lang w:val="es-ES"/>
        </w:rPr>
        <w:t xml:space="preserve">transformó a </w:t>
      </w:r>
      <w:r w:rsidR="001F4433">
        <w:rPr>
          <w:rFonts w:asciiTheme="majorHAnsi" w:hAnsiTheme="majorHAnsi"/>
          <w:lang w:val="es-ES"/>
        </w:rPr>
        <w:t xml:space="preserve">Alemania, </w:t>
      </w:r>
      <w:r w:rsidR="00155950">
        <w:rPr>
          <w:rFonts w:asciiTheme="majorHAnsi" w:hAnsiTheme="majorHAnsi"/>
          <w:lang w:val="es-ES"/>
        </w:rPr>
        <w:t>un país devastado después de la guerra</w:t>
      </w:r>
      <w:r w:rsidR="001F4433">
        <w:rPr>
          <w:rFonts w:asciiTheme="majorHAnsi" w:hAnsiTheme="majorHAnsi"/>
          <w:lang w:val="es-ES"/>
        </w:rPr>
        <w:t>,</w:t>
      </w:r>
      <w:r w:rsidR="00155950">
        <w:rPr>
          <w:rFonts w:asciiTheme="majorHAnsi" w:hAnsiTheme="majorHAnsi"/>
          <w:lang w:val="es-ES"/>
        </w:rPr>
        <w:t xml:space="preserve"> en un país desarrollado económicamente como lo es en la actualidad. </w:t>
      </w:r>
    </w:p>
    <w:p w:rsidR="001F4433" w:rsidRDefault="00155950" w:rsidP="00C33DE4">
      <w:pPr>
        <w:jc w:val="both"/>
        <w:rPr>
          <w:rFonts w:asciiTheme="majorHAnsi" w:hAnsiTheme="majorHAnsi"/>
          <w:lang w:val="es-ES"/>
        </w:rPr>
      </w:pPr>
      <w:r>
        <w:rPr>
          <w:rFonts w:asciiTheme="majorHAnsi" w:hAnsiTheme="majorHAnsi"/>
          <w:lang w:val="es-ES"/>
        </w:rPr>
        <w:t>En contraste, v</w:t>
      </w:r>
      <w:r w:rsidR="00B8308B">
        <w:rPr>
          <w:rFonts w:asciiTheme="majorHAnsi" w:hAnsiTheme="majorHAnsi"/>
          <w:lang w:val="es-ES"/>
        </w:rPr>
        <w:t xml:space="preserve">emos </w:t>
      </w:r>
      <w:r>
        <w:rPr>
          <w:rFonts w:asciiTheme="majorHAnsi" w:hAnsiTheme="majorHAnsi"/>
          <w:lang w:val="es-ES"/>
        </w:rPr>
        <w:t xml:space="preserve">en nuestro país </w:t>
      </w:r>
      <w:r w:rsidR="00B8308B">
        <w:rPr>
          <w:rFonts w:asciiTheme="majorHAnsi" w:hAnsiTheme="majorHAnsi"/>
          <w:lang w:val="es-ES"/>
        </w:rPr>
        <w:t xml:space="preserve">que el espíritu de esta ley de nueva regulación sobre las relaciones de producción y consumo </w:t>
      </w:r>
      <w:r w:rsidR="008700EC">
        <w:rPr>
          <w:rFonts w:asciiTheme="majorHAnsi" w:hAnsiTheme="majorHAnsi"/>
          <w:lang w:val="es-ES"/>
        </w:rPr>
        <w:t xml:space="preserve">que se intenta implementar </w:t>
      </w:r>
      <w:r w:rsidR="00B8308B">
        <w:rPr>
          <w:rFonts w:asciiTheme="majorHAnsi" w:hAnsiTheme="majorHAnsi"/>
          <w:lang w:val="es-ES"/>
        </w:rPr>
        <w:t>contradice los principios de</w:t>
      </w:r>
      <w:r w:rsidR="008700EC">
        <w:rPr>
          <w:rFonts w:asciiTheme="majorHAnsi" w:hAnsiTheme="majorHAnsi"/>
          <w:lang w:val="es-ES"/>
        </w:rPr>
        <w:t xml:space="preserve"> </w:t>
      </w:r>
      <w:r w:rsidR="00B8308B">
        <w:rPr>
          <w:rFonts w:asciiTheme="majorHAnsi" w:hAnsiTheme="majorHAnsi"/>
          <w:lang w:val="es-ES"/>
        </w:rPr>
        <w:t xml:space="preserve">Ludwig </w:t>
      </w:r>
      <w:proofErr w:type="spellStart"/>
      <w:r w:rsidR="00B8308B">
        <w:rPr>
          <w:rFonts w:asciiTheme="majorHAnsi" w:hAnsiTheme="majorHAnsi"/>
          <w:lang w:val="es-ES"/>
        </w:rPr>
        <w:t>Erhard</w:t>
      </w:r>
      <w:proofErr w:type="spellEnd"/>
      <w:r w:rsidR="00B8308B">
        <w:rPr>
          <w:rFonts w:asciiTheme="majorHAnsi" w:hAnsiTheme="majorHAnsi"/>
          <w:lang w:val="es-ES"/>
        </w:rPr>
        <w:t>.</w:t>
      </w:r>
      <w:r w:rsidR="008700EC">
        <w:rPr>
          <w:rFonts w:asciiTheme="majorHAnsi" w:hAnsiTheme="majorHAnsi"/>
          <w:lang w:val="es-ES"/>
        </w:rPr>
        <w:t xml:space="preserve"> </w:t>
      </w:r>
      <w:r w:rsidR="00062E00">
        <w:rPr>
          <w:rFonts w:asciiTheme="majorHAnsi" w:hAnsiTheme="majorHAnsi"/>
          <w:lang w:val="es-ES"/>
        </w:rPr>
        <w:t>N</w:t>
      </w:r>
      <w:r w:rsidR="008700EC">
        <w:rPr>
          <w:rFonts w:asciiTheme="majorHAnsi" w:hAnsiTheme="majorHAnsi"/>
          <w:lang w:val="es-ES"/>
        </w:rPr>
        <w:t xml:space="preserve">uestro país podría </w:t>
      </w:r>
      <w:r w:rsidR="002B5785">
        <w:rPr>
          <w:rFonts w:asciiTheme="majorHAnsi" w:hAnsiTheme="majorHAnsi"/>
          <w:lang w:val="es-ES"/>
        </w:rPr>
        <w:t>gestar</w:t>
      </w:r>
      <w:r w:rsidR="008700EC">
        <w:rPr>
          <w:rFonts w:asciiTheme="majorHAnsi" w:hAnsiTheme="majorHAnsi"/>
          <w:lang w:val="es-ES"/>
        </w:rPr>
        <w:t xml:space="preserve"> el “Milagro Económico Argentino” </w:t>
      </w:r>
      <w:r w:rsidR="00204B10">
        <w:rPr>
          <w:rFonts w:asciiTheme="majorHAnsi" w:hAnsiTheme="majorHAnsi"/>
          <w:lang w:val="es-ES"/>
        </w:rPr>
        <w:t xml:space="preserve">si se </w:t>
      </w:r>
      <w:r w:rsidR="00025EAA">
        <w:rPr>
          <w:rFonts w:asciiTheme="majorHAnsi" w:hAnsiTheme="majorHAnsi"/>
          <w:lang w:val="es-ES"/>
        </w:rPr>
        <w:t>evitasen</w:t>
      </w:r>
      <w:r w:rsidR="00E91AFB">
        <w:rPr>
          <w:rFonts w:asciiTheme="majorHAnsi" w:hAnsiTheme="majorHAnsi"/>
          <w:lang w:val="es-ES"/>
        </w:rPr>
        <w:t xml:space="preserve"> medidas económicas </w:t>
      </w:r>
      <w:r w:rsidR="00F74A12">
        <w:rPr>
          <w:rFonts w:asciiTheme="majorHAnsi" w:hAnsiTheme="majorHAnsi"/>
          <w:lang w:val="es-ES"/>
        </w:rPr>
        <w:t xml:space="preserve">abusivas </w:t>
      </w:r>
      <w:r w:rsidR="00E91AFB">
        <w:rPr>
          <w:rFonts w:asciiTheme="majorHAnsi" w:hAnsiTheme="majorHAnsi"/>
          <w:lang w:val="es-ES"/>
        </w:rPr>
        <w:t xml:space="preserve">de este tipo, que no han funcionado </w:t>
      </w:r>
      <w:r w:rsidR="001F4433">
        <w:rPr>
          <w:rFonts w:asciiTheme="majorHAnsi" w:hAnsiTheme="majorHAnsi"/>
          <w:lang w:val="es-ES"/>
        </w:rPr>
        <w:t>jamás</w:t>
      </w:r>
      <w:r w:rsidR="00E91AFB">
        <w:rPr>
          <w:rFonts w:asciiTheme="majorHAnsi" w:hAnsiTheme="majorHAnsi"/>
          <w:lang w:val="es-ES"/>
        </w:rPr>
        <w:t xml:space="preserve"> en ningún país del mundo</w:t>
      </w:r>
      <w:r w:rsidR="008F6AAA">
        <w:rPr>
          <w:rFonts w:asciiTheme="majorHAnsi" w:hAnsiTheme="majorHAnsi"/>
          <w:lang w:val="es-ES"/>
        </w:rPr>
        <w:t>,</w:t>
      </w:r>
      <w:r w:rsidR="00E91AFB">
        <w:rPr>
          <w:rFonts w:asciiTheme="majorHAnsi" w:hAnsiTheme="majorHAnsi"/>
          <w:lang w:val="es-ES"/>
        </w:rPr>
        <w:t xml:space="preserve"> y se </w:t>
      </w:r>
      <w:r w:rsidR="008700EC">
        <w:rPr>
          <w:rFonts w:asciiTheme="majorHAnsi" w:hAnsiTheme="majorHAnsi"/>
          <w:lang w:val="es-ES"/>
        </w:rPr>
        <w:t>brindaran las condiciones económicas necesarias para maximizar la producción</w:t>
      </w:r>
      <w:r w:rsidR="001F4433">
        <w:rPr>
          <w:rFonts w:asciiTheme="majorHAnsi" w:hAnsiTheme="majorHAnsi"/>
          <w:lang w:val="es-ES"/>
        </w:rPr>
        <w:t xml:space="preserve"> y el comercio</w:t>
      </w:r>
      <w:r w:rsidR="008700EC">
        <w:rPr>
          <w:rFonts w:asciiTheme="majorHAnsi" w:hAnsiTheme="majorHAnsi"/>
          <w:lang w:val="es-ES"/>
        </w:rPr>
        <w:t>.</w:t>
      </w:r>
    </w:p>
    <w:p w:rsidR="000623FD" w:rsidRDefault="000623FD" w:rsidP="000623FD">
      <w:pPr>
        <w:jc w:val="both"/>
        <w:rPr>
          <w:rFonts w:asciiTheme="majorHAnsi" w:hAnsiTheme="majorHAnsi"/>
          <w:lang w:val="es-ES"/>
        </w:rPr>
      </w:pPr>
      <w:r w:rsidRPr="002D3C8C">
        <w:rPr>
          <w:rFonts w:asciiTheme="majorHAnsi" w:hAnsiTheme="majorHAnsi"/>
          <w:lang w:val="es-ES"/>
        </w:rPr>
        <w:t xml:space="preserve">Desde </w:t>
      </w:r>
      <w:r>
        <w:rPr>
          <w:rFonts w:asciiTheme="majorHAnsi" w:hAnsiTheme="majorHAnsi"/>
          <w:lang w:val="es-ES"/>
        </w:rPr>
        <w:t>nuestras</w:t>
      </w:r>
      <w:r w:rsidRPr="002D3C8C">
        <w:rPr>
          <w:rFonts w:asciiTheme="majorHAnsi" w:hAnsiTheme="majorHAnsi"/>
          <w:lang w:val="es-ES"/>
        </w:rPr>
        <w:t xml:space="preserve"> Instituciones venimos trabajando desde hace años para instalar el concepto de Cadena de Valor. Este concepto fue muy útil para resolver ciertos debates sociales que impedían el desarrollo, como la antinomia campo versus industria, o la lucha entre productores y consumidores. Los países que lo pusieron en práctica y desarrollaron sus cadenas de valor lograron un rápido crecimiento de sus capacidades productivas, pero también consiguieron generar una gran cantidad de puestos de empleo. Fue a partir de este concepto que los países pudieron desarrollarse en forma armónica y generar una gran cantidad de oportunidades para toda la sociedad.</w:t>
      </w:r>
    </w:p>
    <w:p w:rsidR="000623FD" w:rsidRDefault="000623FD" w:rsidP="000623FD">
      <w:pPr>
        <w:jc w:val="both"/>
        <w:rPr>
          <w:rFonts w:asciiTheme="majorHAnsi" w:hAnsiTheme="majorHAnsi"/>
          <w:lang w:val="es-ES"/>
        </w:rPr>
      </w:pPr>
      <w:r>
        <w:rPr>
          <w:rFonts w:asciiTheme="majorHAnsi" w:hAnsiTheme="majorHAnsi"/>
          <w:lang w:val="es-ES"/>
        </w:rPr>
        <w:t xml:space="preserve">Las cadenas de cultivos estamos siempre abiertas al diálogo. Creemos fundamental lograr un acuerdo estratégico con el sector público para poder </w:t>
      </w:r>
      <w:r w:rsidRPr="002D3C8C">
        <w:rPr>
          <w:rFonts w:asciiTheme="majorHAnsi" w:hAnsiTheme="majorHAnsi"/>
          <w:lang w:val="es-ES"/>
        </w:rPr>
        <w:t xml:space="preserve">construir conjuntamente los caminos que conduzcan al desarrollo sostenible de </w:t>
      </w:r>
      <w:r>
        <w:rPr>
          <w:rFonts w:asciiTheme="majorHAnsi" w:hAnsiTheme="majorHAnsi"/>
          <w:lang w:val="es-ES"/>
        </w:rPr>
        <w:t>nuestras cadenas de valor, generando así una mayor producción</w:t>
      </w:r>
      <w:r w:rsidRPr="00595695">
        <w:rPr>
          <w:rFonts w:asciiTheme="majorHAnsi" w:hAnsiTheme="majorHAnsi"/>
          <w:lang w:val="es-ES"/>
        </w:rPr>
        <w:t>, empleo y divisas para el país</w:t>
      </w:r>
      <w:r>
        <w:rPr>
          <w:rFonts w:asciiTheme="majorHAnsi" w:hAnsiTheme="majorHAnsi"/>
          <w:lang w:val="es-ES"/>
        </w:rPr>
        <w:t>, con el consecuente impacto positivo sobre</w:t>
      </w:r>
      <w:r w:rsidRPr="00595695">
        <w:rPr>
          <w:rFonts w:asciiTheme="majorHAnsi" w:hAnsiTheme="majorHAnsi"/>
          <w:lang w:val="es-ES"/>
        </w:rPr>
        <w:t xml:space="preserve"> los consumidores y toda la sociedad.</w:t>
      </w:r>
      <w:r>
        <w:rPr>
          <w:rFonts w:asciiTheme="majorHAnsi" w:hAnsiTheme="majorHAnsi"/>
          <w:lang w:val="es-ES"/>
        </w:rPr>
        <w:t xml:space="preserve"> </w:t>
      </w:r>
    </w:p>
    <w:p w:rsidR="00C33DE4" w:rsidRPr="00C33DE4" w:rsidRDefault="008700EC" w:rsidP="00C33DE4">
      <w:pPr>
        <w:jc w:val="both"/>
        <w:rPr>
          <w:rFonts w:asciiTheme="majorHAnsi" w:hAnsiTheme="majorHAnsi"/>
          <w:lang w:val="es-ES"/>
        </w:rPr>
      </w:pPr>
      <w:r>
        <w:rPr>
          <w:rFonts w:asciiTheme="majorHAnsi" w:hAnsiTheme="majorHAnsi"/>
          <w:lang w:val="es-ES"/>
        </w:rPr>
        <w:t xml:space="preserve"> </w:t>
      </w:r>
      <w:r w:rsidR="00B8308B">
        <w:rPr>
          <w:rFonts w:asciiTheme="majorHAnsi" w:hAnsiTheme="majorHAnsi"/>
          <w:lang w:val="es-ES"/>
        </w:rPr>
        <w:t xml:space="preserve"> </w:t>
      </w:r>
    </w:p>
    <w:sectPr w:rsidR="00C33DE4" w:rsidRPr="00C33DE4" w:rsidSect="00761844">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E2C" w:rsidRDefault="00B61E2C" w:rsidP="00F753A6">
      <w:pPr>
        <w:spacing w:after="0" w:line="240" w:lineRule="auto"/>
      </w:pPr>
      <w:r>
        <w:separator/>
      </w:r>
    </w:p>
  </w:endnote>
  <w:endnote w:type="continuationSeparator" w:id="0">
    <w:p w:rsidR="00B61E2C" w:rsidRDefault="00B61E2C" w:rsidP="00F75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E2C" w:rsidRDefault="00B61E2C" w:rsidP="00F753A6">
      <w:pPr>
        <w:spacing w:after="0" w:line="240" w:lineRule="auto"/>
      </w:pPr>
      <w:r>
        <w:separator/>
      </w:r>
    </w:p>
  </w:footnote>
  <w:footnote w:type="continuationSeparator" w:id="0">
    <w:p w:rsidR="00B61E2C" w:rsidRDefault="00B61E2C" w:rsidP="00F753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170" w:rsidRDefault="002F1170">
    <w:pPr>
      <w:pStyle w:val="Encabezado"/>
    </w:pPr>
    <w:r>
      <w:rPr>
        <w:noProof/>
      </w:rPr>
      <w:drawing>
        <wp:inline distT="0" distB="0" distL="0" distR="0">
          <wp:extent cx="5405755" cy="665480"/>
          <wp:effectExtent l="19050" t="0" r="4445" b="0"/>
          <wp:docPr id="1" name="2 Imagen" descr="logos cade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s cadenas.jpg"/>
                  <pic:cNvPicPr>
                    <a:picLocks noChangeAspect="1" noChangeArrowheads="1"/>
                  </pic:cNvPicPr>
                </pic:nvPicPr>
                <pic:blipFill>
                  <a:blip r:embed="rId1"/>
                  <a:srcRect/>
                  <a:stretch>
                    <a:fillRect/>
                  </a:stretch>
                </pic:blipFill>
                <pic:spPr bwMode="auto">
                  <a:xfrm>
                    <a:off x="0" y="0"/>
                    <a:ext cx="5405755" cy="6654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76F85"/>
    <w:multiLevelType w:val="hybridMultilevel"/>
    <w:tmpl w:val="31D2CA3A"/>
    <w:lvl w:ilvl="0" w:tplc="8AF697CE">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22CF3"/>
    <w:multiLevelType w:val="hybridMultilevel"/>
    <w:tmpl w:val="45E6DE9E"/>
    <w:lvl w:ilvl="0" w:tplc="83DAE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402170"/>
    <w:multiLevelType w:val="hybridMultilevel"/>
    <w:tmpl w:val="45E6DE9E"/>
    <w:lvl w:ilvl="0" w:tplc="83DAE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117BBA"/>
    <w:multiLevelType w:val="hybridMultilevel"/>
    <w:tmpl w:val="D0F8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9D5D3A"/>
    <w:multiLevelType w:val="hybridMultilevel"/>
    <w:tmpl w:val="E4A084AA"/>
    <w:lvl w:ilvl="0" w:tplc="8AF697CE">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2C6828"/>
    <w:multiLevelType w:val="hybridMultilevel"/>
    <w:tmpl w:val="2E0E2498"/>
    <w:lvl w:ilvl="0" w:tplc="8AF697C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2F499F"/>
    <w:multiLevelType w:val="hybridMultilevel"/>
    <w:tmpl w:val="4A8EB83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44B633A3"/>
    <w:multiLevelType w:val="hybridMultilevel"/>
    <w:tmpl w:val="83FC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053920"/>
    <w:multiLevelType w:val="hybridMultilevel"/>
    <w:tmpl w:val="45E6DE9E"/>
    <w:lvl w:ilvl="0" w:tplc="83DAE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CD64B1"/>
    <w:multiLevelType w:val="hybridMultilevel"/>
    <w:tmpl w:val="2FECE3C2"/>
    <w:lvl w:ilvl="0" w:tplc="D1ECF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2B5F79"/>
    <w:multiLevelType w:val="hybridMultilevel"/>
    <w:tmpl w:val="BF4EBB3E"/>
    <w:lvl w:ilvl="0" w:tplc="0C0A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865495"/>
    <w:multiLevelType w:val="hybridMultilevel"/>
    <w:tmpl w:val="84D0A104"/>
    <w:lvl w:ilvl="0" w:tplc="8AF697CE">
      <w:start w:val="1"/>
      <w:numFmt w:val="bullet"/>
      <w:lvlText w:val="-"/>
      <w:lvlJc w:val="left"/>
      <w:pPr>
        <w:ind w:left="766" w:hanging="360"/>
      </w:pPr>
      <w:rPr>
        <w:rFonts w:ascii="Cambria" w:eastAsiaTheme="minorHAnsi" w:hAnsi="Cambria" w:cstheme="minorBidi"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8"/>
  </w:num>
  <w:num w:numId="4">
    <w:abstractNumId w:val="2"/>
  </w:num>
  <w:num w:numId="5">
    <w:abstractNumId w:val="7"/>
  </w:num>
  <w:num w:numId="6">
    <w:abstractNumId w:val="0"/>
  </w:num>
  <w:num w:numId="7">
    <w:abstractNumId w:val="4"/>
  </w:num>
  <w:num w:numId="8">
    <w:abstractNumId w:val="10"/>
  </w:num>
  <w:num w:numId="9">
    <w:abstractNumId w:val="5"/>
  </w:num>
  <w:num w:numId="10">
    <w:abstractNumId w:val="11"/>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hdrShapeDefaults>
    <o:shapedefaults v:ext="edit" spidmax="17410"/>
  </w:hdrShapeDefaults>
  <w:footnotePr>
    <w:footnote w:id="-1"/>
    <w:footnote w:id="0"/>
  </w:footnotePr>
  <w:endnotePr>
    <w:endnote w:id="-1"/>
    <w:endnote w:id="0"/>
  </w:endnotePr>
  <w:compat/>
  <w:rsids>
    <w:rsidRoot w:val="00AF5D40"/>
    <w:rsid w:val="000214DC"/>
    <w:rsid w:val="00025EAA"/>
    <w:rsid w:val="00056148"/>
    <w:rsid w:val="000623FD"/>
    <w:rsid w:val="00062E00"/>
    <w:rsid w:val="000B3AE9"/>
    <w:rsid w:val="000D60D8"/>
    <w:rsid w:val="00155950"/>
    <w:rsid w:val="0016530A"/>
    <w:rsid w:val="00183E76"/>
    <w:rsid w:val="001A5E91"/>
    <w:rsid w:val="001D7A9E"/>
    <w:rsid w:val="001E19F6"/>
    <w:rsid w:val="001F4433"/>
    <w:rsid w:val="00204B10"/>
    <w:rsid w:val="0025538E"/>
    <w:rsid w:val="00267842"/>
    <w:rsid w:val="002852B1"/>
    <w:rsid w:val="002B5785"/>
    <w:rsid w:val="002E5BDB"/>
    <w:rsid w:val="002F0986"/>
    <w:rsid w:val="002F1170"/>
    <w:rsid w:val="00312CAE"/>
    <w:rsid w:val="00361BF3"/>
    <w:rsid w:val="0039331E"/>
    <w:rsid w:val="00397030"/>
    <w:rsid w:val="003E434E"/>
    <w:rsid w:val="003E65E4"/>
    <w:rsid w:val="003F11AE"/>
    <w:rsid w:val="00410E9E"/>
    <w:rsid w:val="004207B3"/>
    <w:rsid w:val="004365CE"/>
    <w:rsid w:val="00467D08"/>
    <w:rsid w:val="004A12B6"/>
    <w:rsid w:val="004D2BB5"/>
    <w:rsid w:val="004F2B14"/>
    <w:rsid w:val="00500EDB"/>
    <w:rsid w:val="005022C8"/>
    <w:rsid w:val="005505C3"/>
    <w:rsid w:val="00582CB9"/>
    <w:rsid w:val="005A7752"/>
    <w:rsid w:val="005B2A95"/>
    <w:rsid w:val="005B36A1"/>
    <w:rsid w:val="005E7522"/>
    <w:rsid w:val="006268C6"/>
    <w:rsid w:val="006416F3"/>
    <w:rsid w:val="00655880"/>
    <w:rsid w:val="00664C6E"/>
    <w:rsid w:val="00685F38"/>
    <w:rsid w:val="00697E3A"/>
    <w:rsid w:val="006A0CBF"/>
    <w:rsid w:val="006C15E5"/>
    <w:rsid w:val="00705A29"/>
    <w:rsid w:val="00761844"/>
    <w:rsid w:val="00861659"/>
    <w:rsid w:val="008700EC"/>
    <w:rsid w:val="00877711"/>
    <w:rsid w:val="008C0658"/>
    <w:rsid w:val="008C28FD"/>
    <w:rsid w:val="008D7213"/>
    <w:rsid w:val="008F6AAA"/>
    <w:rsid w:val="00944062"/>
    <w:rsid w:val="00964800"/>
    <w:rsid w:val="0098103C"/>
    <w:rsid w:val="00A043C3"/>
    <w:rsid w:val="00A0610C"/>
    <w:rsid w:val="00A141F8"/>
    <w:rsid w:val="00A16BF2"/>
    <w:rsid w:val="00A43534"/>
    <w:rsid w:val="00A4706E"/>
    <w:rsid w:val="00A506C2"/>
    <w:rsid w:val="00A86D9B"/>
    <w:rsid w:val="00AB1872"/>
    <w:rsid w:val="00AC3B09"/>
    <w:rsid w:val="00AD3CFA"/>
    <w:rsid w:val="00AF5D40"/>
    <w:rsid w:val="00B15C56"/>
    <w:rsid w:val="00B61E2C"/>
    <w:rsid w:val="00B8308B"/>
    <w:rsid w:val="00BB762E"/>
    <w:rsid w:val="00BC1EFB"/>
    <w:rsid w:val="00BD3F0A"/>
    <w:rsid w:val="00BE4535"/>
    <w:rsid w:val="00C133E2"/>
    <w:rsid w:val="00C24CB5"/>
    <w:rsid w:val="00C33DE4"/>
    <w:rsid w:val="00C518E6"/>
    <w:rsid w:val="00C63A65"/>
    <w:rsid w:val="00C73ED6"/>
    <w:rsid w:val="00C7410E"/>
    <w:rsid w:val="00CC0C4E"/>
    <w:rsid w:val="00CE0D43"/>
    <w:rsid w:val="00D91A59"/>
    <w:rsid w:val="00DF5EB1"/>
    <w:rsid w:val="00E04C72"/>
    <w:rsid w:val="00E12357"/>
    <w:rsid w:val="00E2454C"/>
    <w:rsid w:val="00E32C53"/>
    <w:rsid w:val="00E46F6C"/>
    <w:rsid w:val="00E91AFB"/>
    <w:rsid w:val="00EA2264"/>
    <w:rsid w:val="00EB031C"/>
    <w:rsid w:val="00EC4B59"/>
    <w:rsid w:val="00F022B1"/>
    <w:rsid w:val="00F219BE"/>
    <w:rsid w:val="00F74A12"/>
    <w:rsid w:val="00F753A6"/>
    <w:rsid w:val="00FC44D2"/>
    <w:rsid w:val="00FC5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8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DE4"/>
    <w:pPr>
      <w:ind w:left="720"/>
      <w:contextualSpacing/>
    </w:pPr>
  </w:style>
  <w:style w:type="paragraph" w:styleId="Encabezado">
    <w:name w:val="header"/>
    <w:basedOn w:val="Normal"/>
    <w:link w:val="EncabezadoCar"/>
    <w:unhideWhenUsed/>
    <w:rsid w:val="00F753A6"/>
    <w:pPr>
      <w:tabs>
        <w:tab w:val="center" w:pos="4419"/>
        <w:tab w:val="right" w:pos="8838"/>
      </w:tabs>
      <w:spacing w:after="0" w:line="240" w:lineRule="auto"/>
    </w:pPr>
  </w:style>
  <w:style w:type="character" w:customStyle="1" w:styleId="EncabezadoCar">
    <w:name w:val="Encabezado Car"/>
    <w:basedOn w:val="Fuentedeprrafopredeter"/>
    <w:link w:val="Encabezado"/>
    <w:rsid w:val="00F753A6"/>
  </w:style>
  <w:style w:type="paragraph" w:styleId="Piedepgina">
    <w:name w:val="footer"/>
    <w:basedOn w:val="Normal"/>
    <w:link w:val="PiedepginaCar"/>
    <w:uiPriority w:val="99"/>
    <w:semiHidden/>
    <w:unhideWhenUsed/>
    <w:rsid w:val="00F753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753A6"/>
  </w:style>
  <w:style w:type="paragraph" w:styleId="Textodeglobo">
    <w:name w:val="Balloon Text"/>
    <w:basedOn w:val="Normal"/>
    <w:link w:val="TextodegloboCar"/>
    <w:uiPriority w:val="99"/>
    <w:semiHidden/>
    <w:unhideWhenUsed/>
    <w:rsid w:val="002F11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11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051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1240</Words>
  <Characters>7072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Maizar</dc:creator>
  <cp:keywords/>
  <dc:description/>
  <cp:lastModifiedBy>Maizar</cp:lastModifiedBy>
  <cp:revision>2</cp:revision>
  <cp:lastPrinted>2014-08-26T16:50:00Z</cp:lastPrinted>
  <dcterms:created xsi:type="dcterms:W3CDTF">2014-08-29T19:24:00Z</dcterms:created>
  <dcterms:modified xsi:type="dcterms:W3CDTF">2014-08-29T19:24:00Z</dcterms:modified>
</cp:coreProperties>
</file>